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71984" w14:textId="17DA3B83" w:rsidR="00866388" w:rsidRDefault="00133229" w:rsidP="00B4440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450873">
        <w:rPr>
          <w:noProof/>
        </w:rPr>
        <w:drawing>
          <wp:inline distT="0" distB="0" distL="0" distR="0" wp14:anchorId="2F5EA798" wp14:editId="6F61D94C">
            <wp:extent cx="5648325" cy="588023"/>
            <wp:effectExtent l="0" t="0" r="0" b="2540"/>
            <wp:docPr id="157095346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823" cy="592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8EDFE" w14:textId="77777777" w:rsidR="00866388" w:rsidRPr="00866388" w:rsidRDefault="00866388" w:rsidP="00866388">
      <w:pPr>
        <w:spacing w:line="259" w:lineRule="auto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866388">
        <w:rPr>
          <w:rFonts w:ascii="Times New Roman" w:hAnsi="Times New Roman" w:cs="Times New Roman"/>
          <w:i/>
          <w:iCs/>
          <w:sz w:val="18"/>
          <w:szCs w:val="18"/>
        </w:rPr>
        <w:t>PROJEKT: „CUS jako nowa jakość usług społecznych w Sycowie” realizowany przez Gminę Syców w ramach Programu: Fundusze Europejskie dla Dolnego Śląska 2021-2027współfinansowanego ze środków Europejskiego Funduszu Społecznego Plus</w:t>
      </w:r>
    </w:p>
    <w:p w14:paraId="6C2188FD" w14:textId="4C6228D6" w:rsidR="00B44403" w:rsidRPr="007B4AE1" w:rsidRDefault="00981148" w:rsidP="00B44403">
      <w:pPr>
        <w:spacing w:after="0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7B4AE1">
        <w:rPr>
          <w:rFonts w:ascii="Times New Roman" w:hAnsi="Times New Roman" w:cs="Times New Roman"/>
          <w:i/>
          <w:iCs/>
          <w:sz w:val="18"/>
          <w:szCs w:val="18"/>
        </w:rPr>
        <w:t xml:space="preserve">Załącznik nr 1 </w:t>
      </w:r>
      <w:r w:rsidRPr="007B4AE1">
        <w:rPr>
          <w:rFonts w:ascii="Times New Roman" w:hAnsi="Times New Roman" w:cs="Times New Roman"/>
          <w:i/>
          <w:iCs/>
          <w:sz w:val="18"/>
          <w:szCs w:val="18"/>
        </w:rPr>
        <w:br/>
        <w:t>do Zarządzenia nr</w:t>
      </w:r>
      <w:r w:rsidR="00437C29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CA3A94">
        <w:rPr>
          <w:rFonts w:ascii="Times New Roman" w:hAnsi="Times New Roman" w:cs="Times New Roman"/>
          <w:i/>
          <w:iCs/>
          <w:sz w:val="18"/>
          <w:szCs w:val="18"/>
        </w:rPr>
        <w:t>3</w:t>
      </w:r>
      <w:r w:rsidR="000B6E04">
        <w:rPr>
          <w:rFonts w:ascii="Times New Roman" w:hAnsi="Times New Roman" w:cs="Times New Roman"/>
          <w:i/>
          <w:iCs/>
          <w:sz w:val="18"/>
          <w:szCs w:val="18"/>
        </w:rPr>
        <w:t>1</w:t>
      </w:r>
      <w:r w:rsidRPr="007B4AE1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482845">
        <w:rPr>
          <w:rFonts w:ascii="Times New Roman" w:hAnsi="Times New Roman" w:cs="Times New Roman"/>
          <w:i/>
          <w:iCs/>
          <w:sz w:val="18"/>
          <w:szCs w:val="18"/>
        </w:rPr>
        <w:t xml:space="preserve">  </w:t>
      </w:r>
      <w:r w:rsidRPr="007B4AE1">
        <w:rPr>
          <w:rFonts w:ascii="Times New Roman" w:hAnsi="Times New Roman" w:cs="Times New Roman"/>
          <w:i/>
          <w:iCs/>
          <w:sz w:val="18"/>
          <w:szCs w:val="18"/>
        </w:rPr>
        <w:t xml:space="preserve">/2025 </w:t>
      </w:r>
    </w:p>
    <w:p w14:paraId="3B7A608D" w14:textId="4BAFD1AD" w:rsidR="00981148" w:rsidRPr="00EB6227" w:rsidRDefault="00866388" w:rsidP="00B4440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7B4AE1">
        <w:rPr>
          <w:rFonts w:ascii="Times New Roman" w:hAnsi="Times New Roman" w:cs="Times New Roman"/>
          <w:i/>
          <w:iCs/>
          <w:sz w:val="18"/>
          <w:szCs w:val="18"/>
        </w:rPr>
        <w:t>Dyrektora Centrum Usług Społecznych w Sycowie</w:t>
      </w:r>
      <w:r w:rsidR="00981148" w:rsidRPr="007B4AE1">
        <w:rPr>
          <w:rFonts w:ascii="Times New Roman" w:hAnsi="Times New Roman" w:cs="Times New Roman"/>
          <w:i/>
          <w:iCs/>
          <w:sz w:val="18"/>
          <w:szCs w:val="18"/>
        </w:rPr>
        <w:br/>
        <w:t>z dnia</w:t>
      </w:r>
      <w:r w:rsidR="00482845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0B6E04">
        <w:rPr>
          <w:rFonts w:ascii="Times New Roman" w:hAnsi="Times New Roman" w:cs="Times New Roman"/>
          <w:i/>
          <w:iCs/>
          <w:sz w:val="18"/>
          <w:szCs w:val="18"/>
        </w:rPr>
        <w:t>30</w:t>
      </w:r>
      <w:r w:rsidR="00EB6227" w:rsidRPr="00EB6227">
        <w:rPr>
          <w:rFonts w:ascii="Times New Roman" w:hAnsi="Times New Roman" w:cs="Times New Roman"/>
          <w:i/>
          <w:iCs/>
          <w:sz w:val="18"/>
          <w:szCs w:val="18"/>
        </w:rPr>
        <w:t xml:space="preserve"> września</w:t>
      </w:r>
      <w:r w:rsidRPr="00EB6227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81148" w:rsidRPr="00EB6227">
        <w:rPr>
          <w:rFonts w:ascii="Times New Roman" w:hAnsi="Times New Roman" w:cs="Times New Roman"/>
          <w:i/>
          <w:iCs/>
          <w:sz w:val="18"/>
          <w:szCs w:val="18"/>
        </w:rPr>
        <w:t>2025r</w:t>
      </w:r>
      <w:r w:rsidR="00981148" w:rsidRPr="00EB6227">
        <w:rPr>
          <w:rFonts w:ascii="Times New Roman" w:hAnsi="Times New Roman" w:cs="Times New Roman"/>
          <w:sz w:val="20"/>
          <w:szCs w:val="20"/>
        </w:rPr>
        <w:t>.</w:t>
      </w:r>
    </w:p>
    <w:p w14:paraId="21367C20" w14:textId="77777777" w:rsidR="00133229" w:rsidRPr="00EB6227" w:rsidRDefault="00133229" w:rsidP="00BD7BCA">
      <w:pPr>
        <w:jc w:val="center"/>
        <w:rPr>
          <w:rFonts w:ascii="Times New Roman" w:hAnsi="Times New Roman" w:cs="Times New Roman"/>
          <w:b/>
          <w:bCs/>
        </w:rPr>
      </w:pPr>
    </w:p>
    <w:p w14:paraId="13A13A37" w14:textId="2A29D0A8" w:rsidR="00BD7BCA" w:rsidRPr="00F22D30" w:rsidRDefault="00BD7BCA" w:rsidP="00BD7BCA">
      <w:pPr>
        <w:jc w:val="center"/>
        <w:rPr>
          <w:rFonts w:ascii="Times New Roman" w:hAnsi="Times New Roman" w:cs="Times New Roman"/>
          <w:b/>
          <w:bCs/>
        </w:rPr>
      </w:pPr>
      <w:r w:rsidRPr="00F22D30">
        <w:rPr>
          <w:rFonts w:ascii="Times New Roman" w:hAnsi="Times New Roman" w:cs="Times New Roman"/>
          <w:b/>
          <w:bCs/>
        </w:rPr>
        <w:t>OGŁOSZENIE</w:t>
      </w:r>
    </w:p>
    <w:p w14:paraId="57B98DA8" w14:textId="40845C11" w:rsidR="000E2C6A" w:rsidRPr="00562E52" w:rsidRDefault="00866388" w:rsidP="00BD7BCA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866388">
        <w:rPr>
          <w:rFonts w:ascii="Times New Roman" w:hAnsi="Times New Roman" w:cs="Times New Roman"/>
          <w:b/>
          <w:bCs/>
        </w:rPr>
        <w:t>Dyrektora Centrum Usług Społecznych w Sycowie</w:t>
      </w:r>
      <w:r w:rsidRPr="00F22D30">
        <w:rPr>
          <w:rFonts w:ascii="Times New Roman" w:hAnsi="Times New Roman" w:cs="Times New Roman"/>
          <w:b/>
          <w:bCs/>
        </w:rPr>
        <w:t xml:space="preserve"> </w:t>
      </w:r>
      <w:r w:rsidR="000E2C6A" w:rsidRPr="00F22D30">
        <w:rPr>
          <w:rFonts w:ascii="Times New Roman" w:hAnsi="Times New Roman" w:cs="Times New Roman"/>
          <w:b/>
          <w:bCs/>
        </w:rPr>
        <w:t xml:space="preserve">o otwartym konkursie ofert </w:t>
      </w:r>
      <w:r>
        <w:rPr>
          <w:rFonts w:ascii="Times New Roman" w:hAnsi="Times New Roman" w:cs="Times New Roman"/>
          <w:b/>
          <w:bCs/>
        </w:rPr>
        <w:br/>
      </w:r>
      <w:r w:rsidR="000E2C6A" w:rsidRPr="00F22D30">
        <w:rPr>
          <w:rFonts w:ascii="Times New Roman" w:hAnsi="Times New Roman" w:cs="Times New Roman"/>
          <w:b/>
          <w:bCs/>
        </w:rPr>
        <w:t>w zakresie</w:t>
      </w:r>
      <w:r>
        <w:rPr>
          <w:rFonts w:ascii="Times New Roman" w:hAnsi="Times New Roman" w:cs="Times New Roman"/>
          <w:b/>
          <w:bCs/>
        </w:rPr>
        <w:t xml:space="preserve"> </w:t>
      </w:r>
      <w:r w:rsidR="002A7AD4">
        <w:rPr>
          <w:rFonts w:ascii="Times New Roman" w:hAnsi="Times New Roman" w:cs="Times New Roman"/>
          <w:b/>
          <w:bCs/>
        </w:rPr>
        <w:t xml:space="preserve">wspierania rodziny i systemu pieczy zastępczej w ramach realizacji usługi </w:t>
      </w:r>
      <w:r w:rsidR="00B83B2F">
        <w:rPr>
          <w:rFonts w:ascii="Times New Roman" w:hAnsi="Times New Roman" w:cs="Times New Roman"/>
          <w:b/>
          <w:bCs/>
        </w:rPr>
        <w:br/>
      </w:r>
      <w:r w:rsidR="004B55A5">
        <w:rPr>
          <w:rFonts w:ascii="Times New Roman" w:hAnsi="Times New Roman" w:cs="Times New Roman"/>
          <w:b/>
          <w:bCs/>
        </w:rPr>
        <w:t>,,</w:t>
      </w:r>
      <w:r w:rsidR="00B83B2F">
        <w:rPr>
          <w:rFonts w:ascii="Times New Roman" w:hAnsi="Times New Roman" w:cs="Times New Roman"/>
          <w:b/>
          <w:bCs/>
        </w:rPr>
        <w:t>Klub Rodzin Sycowskich</w:t>
      </w:r>
      <w:r w:rsidR="004B55A5">
        <w:rPr>
          <w:rFonts w:ascii="Times New Roman" w:hAnsi="Times New Roman" w:cs="Times New Roman"/>
          <w:b/>
          <w:bCs/>
        </w:rPr>
        <w:t>”</w:t>
      </w:r>
      <w:r w:rsidR="00B83B2F">
        <w:rPr>
          <w:rFonts w:ascii="Times New Roman" w:hAnsi="Times New Roman" w:cs="Times New Roman"/>
          <w:b/>
          <w:bCs/>
        </w:rPr>
        <w:t xml:space="preserve"> </w:t>
      </w:r>
      <w:r w:rsidR="002A7AD4">
        <w:rPr>
          <w:rFonts w:ascii="Times New Roman" w:hAnsi="Times New Roman" w:cs="Times New Roman"/>
          <w:b/>
          <w:bCs/>
        </w:rPr>
        <w:t xml:space="preserve"> </w:t>
      </w:r>
      <w:r w:rsidR="000E2C6A" w:rsidRPr="00F22D30">
        <w:rPr>
          <w:rFonts w:ascii="Times New Roman" w:hAnsi="Times New Roman" w:cs="Times New Roman"/>
          <w:b/>
          <w:bCs/>
        </w:rPr>
        <w:t xml:space="preserve">z dnia </w:t>
      </w:r>
      <w:r w:rsidR="000B6E04">
        <w:rPr>
          <w:rFonts w:ascii="Times New Roman" w:hAnsi="Times New Roman" w:cs="Times New Roman"/>
          <w:b/>
          <w:bCs/>
        </w:rPr>
        <w:t>30</w:t>
      </w:r>
      <w:r w:rsidR="00482845" w:rsidRPr="00EB6227">
        <w:rPr>
          <w:rFonts w:ascii="Times New Roman" w:hAnsi="Times New Roman" w:cs="Times New Roman"/>
          <w:b/>
          <w:bCs/>
        </w:rPr>
        <w:t xml:space="preserve"> </w:t>
      </w:r>
      <w:r w:rsidR="00EB6227" w:rsidRPr="00EB6227">
        <w:rPr>
          <w:rFonts w:ascii="Times New Roman" w:hAnsi="Times New Roman" w:cs="Times New Roman"/>
          <w:b/>
          <w:bCs/>
        </w:rPr>
        <w:t>września</w:t>
      </w:r>
      <w:r w:rsidR="00F22D30" w:rsidRPr="00EB6227">
        <w:rPr>
          <w:rFonts w:ascii="Times New Roman" w:hAnsi="Times New Roman" w:cs="Times New Roman"/>
          <w:b/>
          <w:bCs/>
        </w:rPr>
        <w:t xml:space="preserve"> 2025 </w:t>
      </w:r>
      <w:r w:rsidR="000E2C6A" w:rsidRPr="00EB6227">
        <w:rPr>
          <w:rFonts w:ascii="Times New Roman" w:hAnsi="Times New Roman" w:cs="Times New Roman"/>
          <w:b/>
          <w:bCs/>
        </w:rPr>
        <w:t>r.</w:t>
      </w:r>
    </w:p>
    <w:p w14:paraId="0C8FACE2" w14:textId="291C98B7" w:rsidR="00C453E7" w:rsidRPr="002A7AD4" w:rsidRDefault="000E2C6A" w:rsidP="002A7AD4">
      <w:pPr>
        <w:pStyle w:val="Akapitzlist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bCs/>
        </w:rPr>
      </w:pPr>
      <w:r w:rsidRPr="002A7AD4">
        <w:rPr>
          <w:rFonts w:ascii="Times New Roman" w:hAnsi="Times New Roman" w:cs="Times New Roman"/>
          <w:b/>
          <w:bCs/>
        </w:rPr>
        <w:t>Podstawa</w:t>
      </w:r>
      <w:r w:rsidR="00BD7BCA" w:rsidRPr="002A7AD4">
        <w:rPr>
          <w:rFonts w:ascii="Times New Roman" w:hAnsi="Times New Roman" w:cs="Times New Roman"/>
          <w:b/>
          <w:bCs/>
        </w:rPr>
        <w:t xml:space="preserve"> </w:t>
      </w:r>
      <w:r w:rsidRPr="002A7AD4">
        <w:rPr>
          <w:rFonts w:ascii="Times New Roman" w:hAnsi="Times New Roman" w:cs="Times New Roman"/>
          <w:b/>
          <w:bCs/>
        </w:rPr>
        <w:t>prawna</w:t>
      </w:r>
    </w:p>
    <w:p w14:paraId="0A489068" w14:textId="77777777" w:rsidR="00BD7BCA" w:rsidRPr="00E26419" w:rsidRDefault="000E2C6A" w:rsidP="00E26419">
      <w:pPr>
        <w:pStyle w:val="Akapitzlist"/>
        <w:ind w:left="426" w:hanging="426"/>
        <w:jc w:val="both"/>
        <w:rPr>
          <w:rFonts w:ascii="Times New Roman" w:hAnsi="Times New Roman" w:cs="Times New Roman"/>
          <w:b/>
          <w:bCs/>
        </w:rPr>
      </w:pPr>
      <w:r w:rsidRPr="00E26419">
        <w:rPr>
          <w:rFonts w:ascii="Times New Roman" w:hAnsi="Times New Roman" w:cs="Times New Roman"/>
          <w:b/>
          <w:bCs/>
        </w:rPr>
        <w:t>Konkurs ogłaszany jest na podstawie:</w:t>
      </w:r>
    </w:p>
    <w:p w14:paraId="62F24DDE" w14:textId="3900D9A3" w:rsidR="00C453E7" w:rsidRDefault="000E2C6A" w:rsidP="00C453E7">
      <w:pPr>
        <w:pStyle w:val="Akapitzlist"/>
        <w:ind w:left="0" w:hanging="284"/>
        <w:jc w:val="both"/>
        <w:rPr>
          <w:rFonts w:ascii="Times New Roman" w:hAnsi="Times New Roman" w:cs="Times New Roman"/>
        </w:rPr>
      </w:pPr>
      <w:r w:rsidRPr="000E2C6A">
        <w:rPr>
          <w:rFonts w:ascii="Times New Roman" w:hAnsi="Times New Roman" w:cs="Times New Roman"/>
        </w:rPr>
        <w:br/>
      </w:r>
      <w:r w:rsidRPr="00F22D30">
        <w:rPr>
          <w:rFonts w:ascii="Times New Roman" w:hAnsi="Times New Roman" w:cs="Times New Roman"/>
        </w:rPr>
        <w:t xml:space="preserve">1. Art. </w:t>
      </w:r>
      <w:r w:rsidR="002A7AD4">
        <w:rPr>
          <w:rFonts w:ascii="Times New Roman" w:hAnsi="Times New Roman" w:cs="Times New Roman"/>
        </w:rPr>
        <w:t>4</w:t>
      </w:r>
      <w:r w:rsidRPr="00F22D30">
        <w:rPr>
          <w:rFonts w:ascii="Times New Roman" w:hAnsi="Times New Roman" w:cs="Times New Roman"/>
        </w:rPr>
        <w:t xml:space="preserve"> ust. </w:t>
      </w:r>
      <w:r w:rsidR="002A7AD4">
        <w:rPr>
          <w:rFonts w:ascii="Times New Roman" w:hAnsi="Times New Roman" w:cs="Times New Roman"/>
        </w:rPr>
        <w:t>1, pkt 1a</w:t>
      </w:r>
      <w:r w:rsidRPr="00F22D30">
        <w:rPr>
          <w:rFonts w:ascii="Times New Roman" w:hAnsi="Times New Roman" w:cs="Times New Roman"/>
        </w:rPr>
        <w:t xml:space="preserve"> oraz art. 13 ust.</w:t>
      </w:r>
      <w:r w:rsidR="00231307">
        <w:rPr>
          <w:rFonts w:ascii="Times New Roman" w:hAnsi="Times New Roman" w:cs="Times New Roman"/>
        </w:rPr>
        <w:t xml:space="preserve"> </w:t>
      </w:r>
      <w:r w:rsidRPr="00F22D30">
        <w:rPr>
          <w:rFonts w:ascii="Times New Roman" w:hAnsi="Times New Roman" w:cs="Times New Roman"/>
        </w:rPr>
        <w:t>1 i ust.</w:t>
      </w:r>
      <w:r w:rsidR="00231307">
        <w:rPr>
          <w:rFonts w:ascii="Times New Roman" w:hAnsi="Times New Roman" w:cs="Times New Roman"/>
        </w:rPr>
        <w:t xml:space="preserve"> </w:t>
      </w:r>
      <w:r w:rsidRPr="00F22D30">
        <w:rPr>
          <w:rFonts w:ascii="Times New Roman" w:hAnsi="Times New Roman" w:cs="Times New Roman"/>
        </w:rPr>
        <w:t xml:space="preserve">2 ustawy z dnia 24 kwietnia 2003 r. </w:t>
      </w:r>
      <w:r w:rsidRPr="00231307">
        <w:rPr>
          <w:rFonts w:ascii="Times New Roman" w:hAnsi="Times New Roman" w:cs="Times New Roman"/>
        </w:rPr>
        <w:t>o</w:t>
      </w:r>
      <w:r w:rsidR="00BD7BCA" w:rsidRPr="00231307">
        <w:rPr>
          <w:rFonts w:ascii="Times New Roman" w:hAnsi="Times New Roman" w:cs="Times New Roman"/>
        </w:rPr>
        <w:t> </w:t>
      </w:r>
      <w:r w:rsidRPr="00231307">
        <w:rPr>
          <w:rFonts w:ascii="Times New Roman" w:hAnsi="Times New Roman" w:cs="Times New Roman"/>
        </w:rPr>
        <w:t>działalności pożytku publicznego i o wolontariacie (</w:t>
      </w:r>
      <w:r w:rsidR="00C453E7">
        <w:rPr>
          <w:rFonts w:ascii="Times New Roman" w:hAnsi="Times New Roman" w:cs="Times New Roman"/>
        </w:rPr>
        <w:t xml:space="preserve">tj. </w:t>
      </w:r>
      <w:r w:rsidRPr="00231307">
        <w:rPr>
          <w:rFonts w:ascii="Times New Roman" w:hAnsi="Times New Roman" w:cs="Times New Roman"/>
        </w:rPr>
        <w:t>Dz.U.</w:t>
      </w:r>
      <w:r w:rsidR="00231307">
        <w:rPr>
          <w:rFonts w:ascii="Times New Roman" w:hAnsi="Times New Roman" w:cs="Times New Roman"/>
        </w:rPr>
        <w:t xml:space="preserve"> </w:t>
      </w:r>
      <w:r w:rsidRPr="00231307">
        <w:rPr>
          <w:rFonts w:ascii="Times New Roman" w:hAnsi="Times New Roman" w:cs="Times New Roman"/>
        </w:rPr>
        <w:t>z 2024</w:t>
      </w:r>
      <w:r w:rsidR="00231307">
        <w:rPr>
          <w:rFonts w:ascii="Times New Roman" w:hAnsi="Times New Roman" w:cs="Times New Roman"/>
        </w:rPr>
        <w:t xml:space="preserve">r., </w:t>
      </w:r>
      <w:r w:rsidRPr="00231307">
        <w:rPr>
          <w:rFonts w:ascii="Times New Roman" w:hAnsi="Times New Roman" w:cs="Times New Roman"/>
        </w:rPr>
        <w:t>poz. 1491</w:t>
      </w:r>
      <w:r w:rsidR="00983815">
        <w:rPr>
          <w:rFonts w:ascii="Times New Roman" w:hAnsi="Times New Roman" w:cs="Times New Roman"/>
        </w:rPr>
        <w:t xml:space="preserve"> ze zm.</w:t>
      </w:r>
      <w:r w:rsidRPr="00231307">
        <w:rPr>
          <w:rFonts w:ascii="Times New Roman" w:hAnsi="Times New Roman" w:cs="Times New Roman"/>
        </w:rPr>
        <w:t>)</w:t>
      </w:r>
      <w:r w:rsidR="00C453E7">
        <w:rPr>
          <w:rFonts w:ascii="Times New Roman" w:hAnsi="Times New Roman" w:cs="Times New Roman"/>
        </w:rPr>
        <w:t xml:space="preserve">, </w:t>
      </w:r>
    </w:p>
    <w:p w14:paraId="00C26507" w14:textId="61F7E9AF" w:rsidR="000E2C6A" w:rsidRPr="00C453E7" w:rsidRDefault="000E2C6A" w:rsidP="00C453E7">
      <w:pPr>
        <w:pStyle w:val="Akapitzlist"/>
        <w:ind w:left="0" w:hanging="284"/>
        <w:jc w:val="both"/>
        <w:rPr>
          <w:rFonts w:ascii="Times New Roman" w:hAnsi="Times New Roman" w:cs="Times New Roman"/>
        </w:rPr>
      </w:pPr>
      <w:r w:rsidRPr="00231307">
        <w:rPr>
          <w:rFonts w:ascii="Times New Roman" w:hAnsi="Times New Roman" w:cs="Times New Roman"/>
        </w:rPr>
        <w:br/>
      </w:r>
      <w:r w:rsidRPr="00F22D30">
        <w:rPr>
          <w:rFonts w:ascii="Times New Roman" w:hAnsi="Times New Roman" w:cs="Times New Roman"/>
        </w:rPr>
        <w:t>2. Uchwały nr VII/52/2024 Rady Miejskiej w Sycowie z dnia 30 października 2024 r. w</w:t>
      </w:r>
      <w:r w:rsidR="00E26419" w:rsidRPr="00F22D30">
        <w:rPr>
          <w:rFonts w:ascii="Times New Roman" w:hAnsi="Times New Roman" w:cs="Times New Roman"/>
        </w:rPr>
        <w:t> </w:t>
      </w:r>
      <w:r w:rsidRPr="00F22D30">
        <w:rPr>
          <w:rFonts w:ascii="Times New Roman" w:hAnsi="Times New Roman" w:cs="Times New Roman"/>
        </w:rPr>
        <w:t>sprawie uchwalenia Programu Współpracy Gminy Syców z organizacjami pozarządowymi oraz podmiotami, o których mowa w art. 3 ust. 3 ustawy z dnia 24 kwietnia 2003</w:t>
      </w:r>
      <w:r w:rsidR="00231307">
        <w:rPr>
          <w:rFonts w:ascii="Times New Roman" w:hAnsi="Times New Roman" w:cs="Times New Roman"/>
        </w:rPr>
        <w:t>r.</w:t>
      </w:r>
      <w:r w:rsidRPr="00F22D30">
        <w:rPr>
          <w:rFonts w:ascii="Times New Roman" w:hAnsi="Times New Roman" w:cs="Times New Roman"/>
        </w:rPr>
        <w:t xml:space="preserve"> o działalności pożytku publicznego i o wolontariacie, na rok 2025</w:t>
      </w:r>
      <w:r w:rsidR="00F22D30" w:rsidRPr="00F22D30">
        <w:rPr>
          <w:rFonts w:ascii="Times New Roman" w:hAnsi="Times New Roman" w:cs="Times New Roman"/>
        </w:rPr>
        <w:t xml:space="preserve"> ze zmianami</w:t>
      </w:r>
      <w:r w:rsidR="001166EB">
        <w:rPr>
          <w:rFonts w:ascii="Times New Roman" w:hAnsi="Times New Roman" w:cs="Times New Roman"/>
        </w:rPr>
        <w:t xml:space="preserve"> oraz Uchwały </w:t>
      </w:r>
      <w:r w:rsidR="001166EB" w:rsidRPr="001166EB">
        <w:rPr>
          <w:rFonts w:ascii="Times New Roman" w:hAnsi="Times New Roman" w:cs="Times New Roman"/>
        </w:rPr>
        <w:t>Nr X/84/2025 Rady Miejskiej w Sycowie z dnia 30</w:t>
      </w:r>
      <w:r w:rsidR="001166EB">
        <w:rPr>
          <w:rFonts w:ascii="Times New Roman" w:hAnsi="Times New Roman" w:cs="Times New Roman"/>
        </w:rPr>
        <w:t xml:space="preserve"> stycznia 2025r. w sprawie </w:t>
      </w:r>
      <w:r w:rsidR="001166EB" w:rsidRPr="001166EB">
        <w:rPr>
          <w:rFonts w:ascii="Times New Roman" w:hAnsi="Times New Roman" w:cs="Times New Roman"/>
        </w:rPr>
        <w:t xml:space="preserve">przyjęcia </w:t>
      </w:r>
      <w:r w:rsidR="001166EB" w:rsidRPr="00C453E7">
        <w:rPr>
          <w:rFonts w:ascii="Times New Roman" w:hAnsi="Times New Roman" w:cs="Times New Roman"/>
        </w:rPr>
        <w:t>Programu Usług Społecznych na terenie Miasta i Gminy Syców</w:t>
      </w:r>
      <w:r w:rsidR="00866388" w:rsidRPr="00866388">
        <w:rPr>
          <w:rFonts w:ascii="Times New Roman" w:hAnsi="Times New Roman" w:cs="Times New Roman"/>
        </w:rPr>
        <w:t xml:space="preserve"> </w:t>
      </w:r>
      <w:r w:rsidR="00866388">
        <w:rPr>
          <w:rFonts w:ascii="Times New Roman" w:hAnsi="Times New Roman" w:cs="Times New Roman"/>
        </w:rPr>
        <w:t xml:space="preserve">oraz </w:t>
      </w:r>
      <w:r w:rsidR="00866388" w:rsidRPr="00C54DCB">
        <w:rPr>
          <w:rFonts w:ascii="Times New Roman" w:hAnsi="Times New Roman" w:cs="Times New Roman"/>
        </w:rPr>
        <w:t>zgodnie z Zarządzeniem Nr 233/2025 Burmistrza Miasta i Gminy Syców z dnia 22 kwietnia 2025r. w sprawie przekazania Dyrektorowi Centrum Usług Społecznych w Sycowie upoważnienia do podejmowania czynności związanych z realizacją zadań publicznych we współpracy z podmiotami ekonomii społecznej oraz organizacjami pozarządowymi</w:t>
      </w:r>
      <w:r w:rsidR="00866388">
        <w:rPr>
          <w:rFonts w:ascii="Times New Roman" w:hAnsi="Times New Roman" w:cs="Times New Roman"/>
        </w:rPr>
        <w:t>.</w:t>
      </w:r>
    </w:p>
    <w:p w14:paraId="05C214FD" w14:textId="77777777" w:rsidR="00C453E7" w:rsidRPr="000E2C6A" w:rsidRDefault="00C453E7" w:rsidP="00C453E7">
      <w:pPr>
        <w:pStyle w:val="Akapitzlist"/>
        <w:ind w:left="0" w:hanging="284"/>
        <w:jc w:val="both"/>
        <w:rPr>
          <w:rFonts w:ascii="Times New Roman" w:hAnsi="Times New Roman" w:cs="Times New Roman"/>
        </w:rPr>
      </w:pPr>
    </w:p>
    <w:p w14:paraId="316827C8" w14:textId="4C94B0BD" w:rsidR="002A6948" w:rsidRPr="00D13D40" w:rsidRDefault="000E2C6A" w:rsidP="002A6948">
      <w:pPr>
        <w:pStyle w:val="Akapitzlist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bCs/>
        </w:rPr>
      </w:pPr>
      <w:r w:rsidRPr="00E26419">
        <w:rPr>
          <w:rFonts w:ascii="Times New Roman" w:hAnsi="Times New Roman" w:cs="Times New Roman"/>
          <w:b/>
          <w:bCs/>
        </w:rPr>
        <w:t>Zadanie</w:t>
      </w:r>
      <w:r w:rsidR="00782AB2">
        <w:rPr>
          <w:rFonts w:ascii="Times New Roman" w:hAnsi="Times New Roman" w:cs="Times New Roman"/>
          <w:b/>
          <w:bCs/>
        </w:rPr>
        <w:t xml:space="preserve"> </w:t>
      </w:r>
    </w:p>
    <w:p w14:paraId="49D46380" w14:textId="24CF4890" w:rsidR="000E2C6A" w:rsidRDefault="00B83B2F" w:rsidP="002A6948">
      <w:pPr>
        <w:pStyle w:val="Akapitzlist"/>
        <w:ind w:left="426"/>
        <w:rPr>
          <w:rFonts w:ascii="Times New Roman" w:hAnsi="Times New Roman" w:cs="Times New Roman"/>
          <w:b/>
          <w:bCs/>
        </w:rPr>
      </w:pPr>
      <w:bookmarkStart w:id="0" w:name="_Hlk208841183"/>
      <w:r>
        <w:rPr>
          <w:rFonts w:ascii="Times New Roman" w:hAnsi="Times New Roman" w:cs="Times New Roman"/>
          <w:b/>
          <w:bCs/>
        </w:rPr>
        <w:t xml:space="preserve">Przygotowanie i realizacja </w:t>
      </w:r>
      <w:r w:rsidR="000B6E04">
        <w:rPr>
          <w:rFonts w:ascii="Times New Roman" w:hAnsi="Times New Roman" w:cs="Times New Roman"/>
          <w:b/>
          <w:bCs/>
        </w:rPr>
        <w:t>zajęć</w:t>
      </w:r>
      <w:r>
        <w:rPr>
          <w:rFonts w:ascii="Times New Roman" w:hAnsi="Times New Roman" w:cs="Times New Roman"/>
          <w:b/>
          <w:bCs/>
        </w:rPr>
        <w:t>- edukacyjnych</w:t>
      </w:r>
      <w:r w:rsidR="000B6E04">
        <w:rPr>
          <w:rFonts w:ascii="Times New Roman" w:hAnsi="Times New Roman" w:cs="Times New Roman"/>
          <w:b/>
          <w:bCs/>
        </w:rPr>
        <w:t xml:space="preserve"> w formie kursu pływania </w:t>
      </w:r>
      <w:r>
        <w:rPr>
          <w:rFonts w:ascii="Times New Roman" w:hAnsi="Times New Roman" w:cs="Times New Roman"/>
          <w:b/>
          <w:bCs/>
        </w:rPr>
        <w:t xml:space="preserve">w ramach usługi Klub Rodzin Sycowskich </w:t>
      </w:r>
    </w:p>
    <w:bookmarkEnd w:id="0"/>
    <w:p w14:paraId="43097CF4" w14:textId="77777777" w:rsidR="00F22D30" w:rsidRPr="00E26419" w:rsidRDefault="00F22D30" w:rsidP="00F22D30">
      <w:pPr>
        <w:pStyle w:val="Akapitzlist"/>
        <w:ind w:left="426"/>
        <w:rPr>
          <w:rFonts w:ascii="Times New Roman" w:hAnsi="Times New Roman" w:cs="Times New Roman"/>
          <w:b/>
          <w:bCs/>
        </w:rPr>
      </w:pPr>
    </w:p>
    <w:p w14:paraId="350324FF" w14:textId="6C6F286C" w:rsidR="00562E52" w:rsidRDefault="000E2C6A" w:rsidP="00562E52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A7147B">
        <w:rPr>
          <w:rFonts w:ascii="Times New Roman" w:hAnsi="Times New Roman" w:cs="Times New Roman"/>
        </w:rPr>
        <w:t>Wysokość środków publicznych przeznaczonych na realizację w/w zada</w:t>
      </w:r>
      <w:r w:rsidR="00DE5F6D" w:rsidRPr="00A7147B">
        <w:rPr>
          <w:rFonts w:ascii="Times New Roman" w:hAnsi="Times New Roman" w:cs="Times New Roman"/>
        </w:rPr>
        <w:t>nia</w:t>
      </w:r>
      <w:r w:rsidRPr="00A7147B">
        <w:rPr>
          <w:rFonts w:ascii="Times New Roman" w:hAnsi="Times New Roman" w:cs="Times New Roman"/>
        </w:rPr>
        <w:t xml:space="preserve"> publiczn</w:t>
      </w:r>
      <w:r w:rsidR="00DE5F6D" w:rsidRPr="00A7147B">
        <w:rPr>
          <w:rFonts w:ascii="Times New Roman" w:hAnsi="Times New Roman" w:cs="Times New Roman"/>
        </w:rPr>
        <w:t>ego</w:t>
      </w:r>
      <w:r w:rsidRPr="00A7147B">
        <w:rPr>
          <w:rFonts w:ascii="Times New Roman" w:hAnsi="Times New Roman" w:cs="Times New Roman"/>
        </w:rPr>
        <w:br/>
        <w:t>na rok 2025:</w:t>
      </w:r>
      <w:r w:rsidRPr="00A7147B">
        <w:rPr>
          <w:rFonts w:ascii="Times New Roman" w:hAnsi="Times New Roman" w:cs="Times New Roman"/>
          <w:b/>
          <w:bCs/>
        </w:rPr>
        <w:t xml:space="preserve"> </w:t>
      </w:r>
      <w:r w:rsidR="000B6E04">
        <w:rPr>
          <w:rFonts w:ascii="Times New Roman" w:hAnsi="Times New Roman" w:cs="Times New Roman"/>
          <w:b/>
          <w:bCs/>
        </w:rPr>
        <w:t>30 000</w:t>
      </w:r>
      <w:r w:rsidR="00972782" w:rsidRPr="00562E52">
        <w:rPr>
          <w:rFonts w:ascii="Times New Roman" w:hAnsi="Times New Roman" w:cs="Times New Roman"/>
          <w:b/>
          <w:bCs/>
        </w:rPr>
        <w:t>,00 z</w:t>
      </w:r>
      <w:r w:rsidR="00972782">
        <w:rPr>
          <w:rFonts w:ascii="Times New Roman" w:hAnsi="Times New Roman" w:cs="Times New Roman"/>
          <w:b/>
          <w:bCs/>
        </w:rPr>
        <w:t>ł</w:t>
      </w:r>
      <w:r w:rsidR="00972782" w:rsidRPr="00562E52">
        <w:rPr>
          <w:rFonts w:ascii="Times New Roman" w:hAnsi="Times New Roman" w:cs="Times New Roman"/>
          <w:b/>
          <w:bCs/>
        </w:rPr>
        <w:t xml:space="preserve"> brutto</w:t>
      </w:r>
      <w:r w:rsidR="00972782">
        <w:rPr>
          <w:rFonts w:ascii="Times New Roman" w:hAnsi="Times New Roman" w:cs="Times New Roman"/>
        </w:rPr>
        <w:t xml:space="preserve"> ( słownie</w:t>
      </w:r>
      <w:r w:rsidR="000B6E04">
        <w:rPr>
          <w:rFonts w:ascii="Times New Roman" w:hAnsi="Times New Roman" w:cs="Times New Roman"/>
        </w:rPr>
        <w:t>:</w:t>
      </w:r>
      <w:r w:rsidR="00972782">
        <w:rPr>
          <w:rFonts w:ascii="Times New Roman" w:hAnsi="Times New Roman" w:cs="Times New Roman"/>
        </w:rPr>
        <w:t xml:space="preserve"> brutto </w:t>
      </w:r>
      <w:r w:rsidR="000B6E04">
        <w:rPr>
          <w:rFonts w:ascii="Times New Roman" w:hAnsi="Times New Roman" w:cs="Times New Roman"/>
        </w:rPr>
        <w:t>trzydzieści tys.</w:t>
      </w:r>
      <w:r w:rsidR="00972782">
        <w:rPr>
          <w:rFonts w:ascii="Times New Roman" w:hAnsi="Times New Roman" w:cs="Times New Roman"/>
        </w:rPr>
        <w:t xml:space="preserve"> złotych 00/100) </w:t>
      </w:r>
    </w:p>
    <w:p w14:paraId="5EC0113E" w14:textId="05F81548" w:rsidR="00562E52" w:rsidRDefault="00562E52" w:rsidP="00562E52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3564F3F1" w14:textId="7F6E9BDC" w:rsidR="002A6948" w:rsidRPr="00562E52" w:rsidRDefault="000E2C6A" w:rsidP="00562E52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E26419">
        <w:rPr>
          <w:rFonts w:ascii="Times New Roman" w:hAnsi="Times New Roman" w:cs="Times New Roman"/>
          <w:b/>
          <w:bCs/>
        </w:rPr>
        <w:t>III. Cele konkursu i oczekiwane rezultaty realizacji zleconych zadań</w:t>
      </w:r>
    </w:p>
    <w:p w14:paraId="322C2CF4" w14:textId="77777777" w:rsidR="008C253A" w:rsidRPr="00D13D40" w:rsidRDefault="008C253A" w:rsidP="00D13D40">
      <w:pPr>
        <w:pStyle w:val="Akapitzlist"/>
        <w:ind w:left="0"/>
        <w:rPr>
          <w:rFonts w:ascii="Times New Roman" w:hAnsi="Times New Roman" w:cs="Times New Roman"/>
          <w:b/>
          <w:bCs/>
        </w:rPr>
      </w:pPr>
    </w:p>
    <w:p w14:paraId="684824B8" w14:textId="73DEBF1C" w:rsidR="00945662" w:rsidRDefault="000E2C6A" w:rsidP="00945662">
      <w:pPr>
        <w:pStyle w:val="Akapitzlist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</w:rPr>
      </w:pPr>
      <w:r w:rsidRPr="000E2C6A">
        <w:rPr>
          <w:rFonts w:ascii="Times New Roman" w:hAnsi="Times New Roman" w:cs="Times New Roman"/>
        </w:rPr>
        <w:t>Cele konkursu:</w:t>
      </w:r>
      <w:r w:rsidR="00BD7BCA">
        <w:rPr>
          <w:rFonts w:ascii="Times New Roman" w:hAnsi="Times New Roman" w:cs="Times New Roman"/>
        </w:rPr>
        <w:t xml:space="preserve"> </w:t>
      </w:r>
    </w:p>
    <w:p w14:paraId="46B01187" w14:textId="12FEEDD5" w:rsidR="002A7AD4" w:rsidRDefault="002A7AD4" w:rsidP="0010707C">
      <w:pPr>
        <w:pStyle w:val="Akapitzlist"/>
        <w:spacing w:after="0" w:line="240" w:lineRule="auto"/>
        <w:ind w:left="29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Budowanie </w:t>
      </w:r>
      <w:r w:rsidR="002D74B9">
        <w:rPr>
          <w:rFonts w:ascii="Times New Roman" w:hAnsi="Times New Roman" w:cs="Times New Roman"/>
        </w:rPr>
        <w:t>głębokich</w:t>
      </w:r>
      <w:r>
        <w:rPr>
          <w:rFonts w:ascii="Times New Roman" w:hAnsi="Times New Roman" w:cs="Times New Roman"/>
        </w:rPr>
        <w:t xml:space="preserve"> relacji w rodzinie</w:t>
      </w:r>
      <w:r w:rsidR="0010707C">
        <w:rPr>
          <w:rFonts w:ascii="Times New Roman" w:hAnsi="Times New Roman" w:cs="Times New Roman"/>
        </w:rPr>
        <w:t xml:space="preserve">, alternatywa dla wspólnego spędzania czasu wolnego, </w:t>
      </w:r>
      <w:r w:rsidR="000B6E04">
        <w:rPr>
          <w:rFonts w:ascii="Times New Roman" w:hAnsi="Times New Roman" w:cs="Times New Roman"/>
        </w:rPr>
        <w:t xml:space="preserve">przy wykorzystaniu kursu nauki pływania wraz z transportem jako </w:t>
      </w:r>
      <w:r w:rsidR="0010707C">
        <w:rPr>
          <w:rFonts w:ascii="Times New Roman" w:hAnsi="Times New Roman" w:cs="Times New Roman"/>
        </w:rPr>
        <w:t xml:space="preserve">pole do wzmacniania więzi rodzinnych oraz rozwijanie poczucia bezpieczeństwa dzieci w rodzinie. </w:t>
      </w:r>
    </w:p>
    <w:p w14:paraId="36B6890F" w14:textId="58F6CACF" w:rsidR="00945662" w:rsidRDefault="00B83B2F" w:rsidP="000B6E04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5AD80249" w14:textId="77777777" w:rsidR="008C253A" w:rsidRDefault="000E2C6A" w:rsidP="008C253A">
      <w:pPr>
        <w:pStyle w:val="Akapitzlist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</w:rPr>
      </w:pPr>
      <w:r w:rsidRPr="000E2C6A">
        <w:rPr>
          <w:rFonts w:ascii="Times New Roman" w:hAnsi="Times New Roman" w:cs="Times New Roman"/>
        </w:rPr>
        <w:t>Oczekiwane rezultaty realizacji zleconych zadań:</w:t>
      </w:r>
    </w:p>
    <w:p w14:paraId="2BDA2054" w14:textId="0053A250" w:rsidR="002A7AD4" w:rsidRDefault="002A7AD4" w:rsidP="002A7AD4">
      <w:pPr>
        <w:pStyle w:val="Akapitzlist"/>
        <w:spacing w:after="0" w:line="240" w:lineRule="auto"/>
        <w:ind w:left="29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Działania warsztatowe podejmowane w ramach usługi Klub Rodzin Sycowskich, w których uczestniczyć będą rodzice wraz z dziećmi, skupiać się będą na</w:t>
      </w:r>
      <w:r w:rsidRPr="00B83B2F">
        <w:rPr>
          <w:rFonts w:ascii="Times New Roman" w:hAnsi="Times New Roman" w:cs="Times New Roman"/>
        </w:rPr>
        <w:t xml:space="preserve"> popraw</w:t>
      </w:r>
      <w:r>
        <w:rPr>
          <w:rFonts w:ascii="Times New Roman" w:hAnsi="Times New Roman" w:cs="Times New Roman"/>
        </w:rPr>
        <w:t>ie</w:t>
      </w:r>
      <w:r w:rsidRPr="00B83B2F">
        <w:rPr>
          <w:rFonts w:ascii="Times New Roman" w:hAnsi="Times New Roman" w:cs="Times New Roman"/>
        </w:rPr>
        <w:t xml:space="preserve"> komunikacji</w:t>
      </w:r>
      <w:r>
        <w:rPr>
          <w:rFonts w:ascii="Times New Roman" w:hAnsi="Times New Roman" w:cs="Times New Roman"/>
        </w:rPr>
        <w:t xml:space="preserve"> pomiędzy nimi</w:t>
      </w:r>
      <w:r w:rsidRPr="00B83B2F">
        <w:rPr>
          <w:rFonts w:ascii="Times New Roman" w:hAnsi="Times New Roman" w:cs="Times New Roman"/>
        </w:rPr>
        <w:t>, budowani</w:t>
      </w:r>
      <w:r>
        <w:rPr>
          <w:rFonts w:ascii="Times New Roman" w:hAnsi="Times New Roman" w:cs="Times New Roman"/>
        </w:rPr>
        <w:t xml:space="preserve">u </w:t>
      </w:r>
      <w:r w:rsidRPr="002B4B96">
        <w:rPr>
          <w:rFonts w:ascii="Times New Roman" w:hAnsi="Times New Roman" w:cs="Times New Roman"/>
        </w:rPr>
        <w:t>silnych więzi</w:t>
      </w:r>
      <w:r>
        <w:rPr>
          <w:rFonts w:ascii="Times New Roman" w:hAnsi="Times New Roman" w:cs="Times New Roman"/>
        </w:rPr>
        <w:t xml:space="preserve"> i wzajemnego </w:t>
      </w:r>
      <w:r w:rsidRPr="00B83B2F">
        <w:rPr>
          <w:rFonts w:ascii="Times New Roman" w:hAnsi="Times New Roman" w:cs="Times New Roman"/>
        </w:rPr>
        <w:t>zaufania</w:t>
      </w:r>
      <w:r>
        <w:rPr>
          <w:rFonts w:ascii="Times New Roman" w:hAnsi="Times New Roman" w:cs="Times New Roman"/>
        </w:rPr>
        <w:t xml:space="preserve"> </w:t>
      </w:r>
      <w:r w:rsidRPr="00B83B2F">
        <w:rPr>
          <w:rFonts w:ascii="Times New Roman" w:hAnsi="Times New Roman" w:cs="Times New Roman"/>
        </w:rPr>
        <w:t xml:space="preserve">oraz </w:t>
      </w:r>
      <w:r>
        <w:rPr>
          <w:rFonts w:ascii="Times New Roman" w:hAnsi="Times New Roman" w:cs="Times New Roman"/>
        </w:rPr>
        <w:t xml:space="preserve">konstruktywnego </w:t>
      </w:r>
      <w:r w:rsidRPr="00B83B2F">
        <w:rPr>
          <w:rFonts w:ascii="Times New Roman" w:hAnsi="Times New Roman" w:cs="Times New Roman"/>
        </w:rPr>
        <w:t>rozwiązywani</w:t>
      </w:r>
      <w:r>
        <w:rPr>
          <w:rFonts w:ascii="Times New Roman" w:hAnsi="Times New Roman" w:cs="Times New Roman"/>
        </w:rPr>
        <w:t>a</w:t>
      </w:r>
      <w:r w:rsidRPr="00B83B2F">
        <w:rPr>
          <w:rFonts w:ascii="Times New Roman" w:hAnsi="Times New Roman" w:cs="Times New Roman"/>
        </w:rPr>
        <w:t xml:space="preserve"> konfliktów. </w:t>
      </w:r>
      <w:r>
        <w:rPr>
          <w:rFonts w:ascii="Times New Roman" w:hAnsi="Times New Roman" w:cs="Times New Roman"/>
        </w:rPr>
        <w:t xml:space="preserve">Ułatwienie otwartej i efektywnej wymiany informacji pomiędzy członkami rodziny </w:t>
      </w:r>
      <w:r w:rsidRPr="00B83B2F">
        <w:rPr>
          <w:rFonts w:ascii="Times New Roman" w:hAnsi="Times New Roman" w:cs="Times New Roman"/>
        </w:rPr>
        <w:t>tworzy</w:t>
      </w:r>
      <w:r>
        <w:rPr>
          <w:rFonts w:ascii="Times New Roman" w:hAnsi="Times New Roman" w:cs="Times New Roman"/>
        </w:rPr>
        <w:t xml:space="preserve">ć będą </w:t>
      </w:r>
      <w:r w:rsidRPr="00B83B2F">
        <w:rPr>
          <w:rFonts w:ascii="Times New Roman" w:hAnsi="Times New Roman" w:cs="Times New Roman"/>
        </w:rPr>
        <w:t>środowisk</w:t>
      </w:r>
      <w:r>
        <w:rPr>
          <w:rFonts w:ascii="Times New Roman" w:hAnsi="Times New Roman" w:cs="Times New Roman"/>
        </w:rPr>
        <w:t>o</w:t>
      </w:r>
      <w:r w:rsidRPr="00B83B2F">
        <w:rPr>
          <w:rFonts w:ascii="Times New Roman" w:hAnsi="Times New Roman" w:cs="Times New Roman"/>
        </w:rPr>
        <w:t>, w którym mogą polegać na sobie nawzajem</w:t>
      </w:r>
      <w:r w:rsidRPr="002B4B96">
        <w:rPr>
          <w:rFonts w:ascii="Times New Roman" w:hAnsi="Times New Roman" w:cs="Times New Roman"/>
        </w:rPr>
        <w:t xml:space="preserve">. </w:t>
      </w:r>
      <w:r w:rsidRPr="005E58DF">
        <w:rPr>
          <w:rFonts w:ascii="Times New Roman" w:hAnsi="Times New Roman" w:cs="Times New Roman"/>
        </w:rPr>
        <w:t>Uczestnicy będą mieli możliwość eksplorowania bogactwa swoich emocji, będą mogli otwarcie o nich rozmawiać</w:t>
      </w:r>
      <w:r>
        <w:rPr>
          <w:rFonts w:ascii="Times New Roman" w:hAnsi="Times New Roman" w:cs="Times New Roman"/>
        </w:rPr>
        <w:t>,</w:t>
      </w:r>
      <w:r w:rsidRPr="005E58DF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 </w:t>
      </w:r>
      <w:r w:rsidRPr="005E58DF">
        <w:rPr>
          <w:rFonts w:ascii="Times New Roman" w:hAnsi="Times New Roman" w:cs="Times New Roman"/>
        </w:rPr>
        <w:t xml:space="preserve">obserwować </w:t>
      </w:r>
      <w:r>
        <w:rPr>
          <w:rFonts w:ascii="Times New Roman" w:hAnsi="Times New Roman" w:cs="Times New Roman"/>
        </w:rPr>
        <w:t>siebie by lepiej</w:t>
      </w:r>
      <w:r w:rsidRPr="005E58DF">
        <w:rPr>
          <w:rFonts w:ascii="Times New Roman" w:hAnsi="Times New Roman" w:cs="Times New Roman"/>
        </w:rPr>
        <w:t xml:space="preserve"> zrozumieć </w:t>
      </w:r>
      <w:r>
        <w:rPr>
          <w:rFonts w:ascii="Times New Roman" w:hAnsi="Times New Roman" w:cs="Times New Roman"/>
        </w:rPr>
        <w:t>własne</w:t>
      </w:r>
      <w:r w:rsidRPr="005E58DF">
        <w:rPr>
          <w:rFonts w:ascii="Times New Roman" w:hAnsi="Times New Roman" w:cs="Times New Roman"/>
        </w:rPr>
        <w:t xml:space="preserve"> reakcje</w:t>
      </w:r>
      <w:r>
        <w:rPr>
          <w:rFonts w:ascii="Times New Roman" w:hAnsi="Times New Roman" w:cs="Times New Roman"/>
        </w:rPr>
        <w:t xml:space="preserve"> i</w:t>
      </w:r>
      <w:r w:rsidRPr="005E58DF">
        <w:rPr>
          <w:rFonts w:ascii="Times New Roman" w:hAnsi="Times New Roman" w:cs="Times New Roman"/>
        </w:rPr>
        <w:t xml:space="preserve"> zachowania. </w:t>
      </w:r>
    </w:p>
    <w:p w14:paraId="09720C06" w14:textId="77777777" w:rsidR="000B6E04" w:rsidRPr="000B6E04" w:rsidRDefault="000B6E04" w:rsidP="000B6E04">
      <w:pPr>
        <w:pStyle w:val="Akapitzlist"/>
        <w:spacing w:after="0"/>
        <w:ind w:left="284"/>
        <w:jc w:val="both"/>
        <w:rPr>
          <w:rFonts w:ascii="Times New Roman" w:hAnsi="Times New Roman" w:cs="Times New Roman"/>
        </w:rPr>
      </w:pPr>
      <w:r w:rsidRPr="000B6E04">
        <w:rPr>
          <w:rFonts w:ascii="Times New Roman" w:hAnsi="Times New Roman" w:cs="Times New Roman"/>
        </w:rPr>
        <w:t>Realizacja zadania przyczyni się do:</w:t>
      </w:r>
    </w:p>
    <w:p w14:paraId="7743F547" w14:textId="77777777" w:rsidR="000B6E04" w:rsidRPr="000B6E04" w:rsidRDefault="000B6E04" w:rsidP="000B6E04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</w:rPr>
      </w:pPr>
      <w:r w:rsidRPr="000B6E04">
        <w:rPr>
          <w:rFonts w:ascii="Times New Roman" w:hAnsi="Times New Roman" w:cs="Times New Roman"/>
          <w:b/>
          <w:bCs/>
        </w:rPr>
        <w:t>budowania i wzmacniania więzi rodzinnych</w:t>
      </w:r>
      <w:r w:rsidRPr="000B6E04">
        <w:rPr>
          <w:rFonts w:ascii="Times New Roman" w:hAnsi="Times New Roman" w:cs="Times New Roman"/>
        </w:rPr>
        <w:t xml:space="preserve"> poprzez wspólny udział rodziców i dzieci w zajęciach sportowych, które stają się okazją do pogłębionej interakcji i wspólnego przeżywania sukcesów,</w:t>
      </w:r>
    </w:p>
    <w:p w14:paraId="0525A05B" w14:textId="77777777" w:rsidR="000B6E04" w:rsidRPr="000B6E04" w:rsidRDefault="000B6E04" w:rsidP="000B6E04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</w:rPr>
      </w:pPr>
      <w:r w:rsidRPr="000B6E04">
        <w:rPr>
          <w:rFonts w:ascii="Times New Roman" w:hAnsi="Times New Roman" w:cs="Times New Roman"/>
        </w:rPr>
        <w:t xml:space="preserve">stworzenia </w:t>
      </w:r>
      <w:r w:rsidRPr="000B6E04">
        <w:rPr>
          <w:rFonts w:ascii="Times New Roman" w:hAnsi="Times New Roman" w:cs="Times New Roman"/>
          <w:b/>
          <w:bCs/>
        </w:rPr>
        <w:t>atrakcyjnej i wartościowej alternatywy dla spędzania czasu wolnego</w:t>
      </w:r>
      <w:r w:rsidRPr="000B6E04">
        <w:rPr>
          <w:rFonts w:ascii="Times New Roman" w:hAnsi="Times New Roman" w:cs="Times New Roman"/>
        </w:rPr>
        <w:t>, opartej na aktywności fizycznej i zdrowym stylu życia,</w:t>
      </w:r>
    </w:p>
    <w:p w14:paraId="0F856468" w14:textId="77777777" w:rsidR="000B6E04" w:rsidRPr="000B6E04" w:rsidRDefault="000B6E04" w:rsidP="000B6E04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</w:rPr>
      </w:pPr>
      <w:r w:rsidRPr="000B6E04">
        <w:rPr>
          <w:rFonts w:ascii="Times New Roman" w:hAnsi="Times New Roman" w:cs="Times New Roman"/>
        </w:rPr>
        <w:t xml:space="preserve">zapewnienia dzieciom </w:t>
      </w:r>
      <w:r w:rsidRPr="000B6E04">
        <w:rPr>
          <w:rFonts w:ascii="Times New Roman" w:hAnsi="Times New Roman" w:cs="Times New Roman"/>
          <w:b/>
          <w:bCs/>
        </w:rPr>
        <w:t>poczucia bezpieczeństwa i wsparcia ze strony rodziców</w:t>
      </w:r>
      <w:r w:rsidRPr="000B6E04">
        <w:rPr>
          <w:rFonts w:ascii="Times New Roman" w:hAnsi="Times New Roman" w:cs="Times New Roman"/>
        </w:rPr>
        <w:t>, co sprzyja rozwojowi emocjonalnemu i społecznemu,</w:t>
      </w:r>
    </w:p>
    <w:p w14:paraId="0B6996BE" w14:textId="77777777" w:rsidR="000B6E04" w:rsidRPr="000B6E04" w:rsidRDefault="000B6E04" w:rsidP="000B6E04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</w:rPr>
      </w:pPr>
      <w:r w:rsidRPr="000B6E04">
        <w:rPr>
          <w:rFonts w:ascii="Times New Roman" w:hAnsi="Times New Roman" w:cs="Times New Roman"/>
        </w:rPr>
        <w:t xml:space="preserve">nabywania przez uczestników </w:t>
      </w:r>
      <w:r w:rsidRPr="000B6E04">
        <w:rPr>
          <w:rFonts w:ascii="Times New Roman" w:hAnsi="Times New Roman" w:cs="Times New Roman"/>
          <w:b/>
          <w:bCs/>
        </w:rPr>
        <w:t>nowych umiejętności (nauka pływania)</w:t>
      </w:r>
      <w:r w:rsidRPr="000B6E04">
        <w:rPr>
          <w:rFonts w:ascii="Times New Roman" w:hAnsi="Times New Roman" w:cs="Times New Roman"/>
        </w:rPr>
        <w:t>, które mają znaczenie praktyczne oraz wpływają na poprawę kondycji psychofizycznej,</w:t>
      </w:r>
    </w:p>
    <w:p w14:paraId="6CC8A9E6" w14:textId="77777777" w:rsidR="000B6E04" w:rsidRPr="000B6E04" w:rsidRDefault="000B6E04" w:rsidP="000B6E04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</w:rPr>
      </w:pPr>
      <w:r w:rsidRPr="000B6E04">
        <w:rPr>
          <w:rFonts w:ascii="Times New Roman" w:hAnsi="Times New Roman" w:cs="Times New Roman"/>
          <w:b/>
          <w:bCs/>
        </w:rPr>
        <w:t>wyrównywania szans rozwojowych dzieci</w:t>
      </w:r>
      <w:r w:rsidRPr="000B6E04">
        <w:rPr>
          <w:rFonts w:ascii="Times New Roman" w:hAnsi="Times New Roman" w:cs="Times New Roman"/>
        </w:rPr>
        <w:t xml:space="preserve"> poprzez organizację transportu, co pozwala rodzinom z ograniczonym dostępem do infrastruktury sportowej korzystać z proponowanych działań,</w:t>
      </w:r>
    </w:p>
    <w:p w14:paraId="692AC334" w14:textId="77777777" w:rsidR="000B6E04" w:rsidRPr="000B6E04" w:rsidRDefault="000B6E04" w:rsidP="000B6E04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</w:rPr>
      </w:pPr>
      <w:r w:rsidRPr="000B6E04">
        <w:rPr>
          <w:rFonts w:ascii="Times New Roman" w:hAnsi="Times New Roman" w:cs="Times New Roman"/>
        </w:rPr>
        <w:t xml:space="preserve">wzrostu </w:t>
      </w:r>
      <w:r w:rsidRPr="000B6E04">
        <w:rPr>
          <w:rFonts w:ascii="Times New Roman" w:hAnsi="Times New Roman" w:cs="Times New Roman"/>
          <w:b/>
          <w:bCs/>
        </w:rPr>
        <w:t>świadomości rodziców w zakresie roli aktywności fizycznej</w:t>
      </w:r>
      <w:r w:rsidRPr="000B6E04">
        <w:rPr>
          <w:rFonts w:ascii="Times New Roman" w:hAnsi="Times New Roman" w:cs="Times New Roman"/>
        </w:rPr>
        <w:t xml:space="preserve"> w kształtowaniu postaw prozdrowotnych oraz jakości życia całej rodziny.</w:t>
      </w:r>
    </w:p>
    <w:p w14:paraId="288F9C66" w14:textId="77777777" w:rsidR="000B6E04" w:rsidRPr="000B6E04" w:rsidRDefault="000B6E04" w:rsidP="000B6E04">
      <w:pPr>
        <w:pStyle w:val="Akapitzlist"/>
        <w:spacing w:after="0"/>
        <w:ind w:left="284"/>
        <w:jc w:val="both"/>
        <w:rPr>
          <w:rFonts w:ascii="Times New Roman" w:hAnsi="Times New Roman" w:cs="Times New Roman"/>
        </w:rPr>
      </w:pPr>
      <w:r w:rsidRPr="000B6E04">
        <w:rPr>
          <w:rFonts w:ascii="Times New Roman" w:hAnsi="Times New Roman" w:cs="Times New Roman"/>
        </w:rPr>
        <w:t xml:space="preserve">Efektem końcowym będzie nie tylko rozwój umiejętności pływackich dzieci, ale także </w:t>
      </w:r>
      <w:r w:rsidRPr="000B6E04">
        <w:rPr>
          <w:rFonts w:ascii="Times New Roman" w:hAnsi="Times New Roman" w:cs="Times New Roman"/>
          <w:b/>
          <w:bCs/>
        </w:rPr>
        <w:t>zacieśnienie więzi rodzinnych, budowanie wzajemnego zaufania i wspólne doświadczanie sukcesów</w:t>
      </w:r>
      <w:r w:rsidRPr="000B6E04">
        <w:rPr>
          <w:rFonts w:ascii="Times New Roman" w:hAnsi="Times New Roman" w:cs="Times New Roman"/>
        </w:rPr>
        <w:t>, co ma trwały wpływ na integrację rodzin oraz ich funkcjonowanie w społeczności lokalnej.</w:t>
      </w:r>
    </w:p>
    <w:p w14:paraId="318A534F" w14:textId="77777777" w:rsidR="002A7AD4" w:rsidRDefault="002A7AD4" w:rsidP="00487781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14:paraId="23C0A25A" w14:textId="51137B7A" w:rsidR="00487781" w:rsidRPr="006A7538" w:rsidRDefault="00E104A2" w:rsidP="006A7538">
      <w:pPr>
        <w:rPr>
          <w:rFonts w:ascii="Times New Roman" w:hAnsi="Times New Roman" w:cs="Times New Roman"/>
          <w:b/>
          <w:bCs/>
        </w:rPr>
      </w:pPr>
      <w:r w:rsidRPr="006A7538">
        <w:rPr>
          <w:rFonts w:ascii="Times New Roman" w:hAnsi="Times New Roman" w:cs="Times New Roman"/>
        </w:rPr>
        <w:t>Usługa wspierająca dla osób korzystających z usługi realizowanej w ramach</w:t>
      </w:r>
      <w:r w:rsidR="0010707C" w:rsidRPr="006A7538">
        <w:rPr>
          <w:rFonts w:ascii="Times New Roman" w:hAnsi="Times New Roman" w:cs="Times New Roman"/>
        </w:rPr>
        <w:t xml:space="preserve"> </w:t>
      </w:r>
      <w:r w:rsidRPr="006A7538">
        <w:rPr>
          <w:rFonts w:ascii="Times New Roman" w:hAnsi="Times New Roman" w:cs="Times New Roman"/>
        </w:rPr>
        <w:t>,,Klub</w:t>
      </w:r>
      <w:r w:rsidR="0010707C" w:rsidRPr="006A7538">
        <w:rPr>
          <w:rFonts w:ascii="Times New Roman" w:hAnsi="Times New Roman" w:cs="Times New Roman"/>
        </w:rPr>
        <w:t>u</w:t>
      </w:r>
      <w:r w:rsidRPr="006A7538">
        <w:rPr>
          <w:rFonts w:ascii="Times New Roman" w:hAnsi="Times New Roman" w:cs="Times New Roman"/>
        </w:rPr>
        <w:t xml:space="preserve"> Rodzin Sycowskich” </w:t>
      </w:r>
      <w:r w:rsidR="0010707C" w:rsidRPr="006A7538">
        <w:rPr>
          <w:rFonts w:ascii="Times New Roman" w:hAnsi="Times New Roman" w:cs="Times New Roman"/>
        </w:rPr>
        <w:t xml:space="preserve">będących uczestnikami projektu,, CUS jako nowa jakość usług społecznych w Sycowie” pt.: </w:t>
      </w:r>
      <w:r w:rsidR="0010707C" w:rsidRPr="006A7538">
        <w:rPr>
          <w:rFonts w:ascii="Times New Roman" w:hAnsi="Times New Roman" w:cs="Times New Roman"/>
          <w:b/>
          <w:bCs/>
        </w:rPr>
        <w:t>,,</w:t>
      </w:r>
      <w:r w:rsidR="000B6E04" w:rsidRPr="006A7538">
        <w:rPr>
          <w:rFonts w:ascii="Times New Roman" w:hAnsi="Times New Roman" w:cs="Times New Roman"/>
          <w:b/>
          <w:bCs/>
        </w:rPr>
        <w:t xml:space="preserve"> Przygotowanie i realizacja zajęć- edukacyjnych w formie kursu pływania w ramach usługi Klub Rodzin Sycowskich </w:t>
      </w:r>
      <w:r w:rsidR="0010707C" w:rsidRPr="006A7538">
        <w:rPr>
          <w:rFonts w:ascii="Times New Roman" w:hAnsi="Times New Roman" w:cs="Times New Roman"/>
          <w:b/>
          <w:bCs/>
        </w:rPr>
        <w:t>”</w:t>
      </w:r>
    </w:p>
    <w:p w14:paraId="1CA8157A" w14:textId="01F7F2DD" w:rsidR="00D13D40" w:rsidRPr="00D55790" w:rsidRDefault="00B7230D" w:rsidP="006A7538">
      <w:pPr>
        <w:pStyle w:val="Akapitzlist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b/>
          <w:bCs/>
        </w:rPr>
      </w:pPr>
      <w:r w:rsidRPr="00D55790">
        <w:rPr>
          <w:rFonts w:ascii="Times New Roman" w:hAnsi="Times New Roman" w:cs="Times New Roman"/>
          <w:b/>
          <w:bCs/>
        </w:rPr>
        <w:t>A</w:t>
      </w:r>
      <w:r w:rsidR="00E61DDE" w:rsidRPr="00D55790">
        <w:rPr>
          <w:rFonts w:ascii="Times New Roman" w:hAnsi="Times New Roman" w:cs="Times New Roman"/>
          <w:b/>
          <w:bCs/>
        </w:rPr>
        <w:t xml:space="preserve">dresatami </w:t>
      </w:r>
      <w:r w:rsidRPr="00D55790">
        <w:rPr>
          <w:rFonts w:ascii="Times New Roman" w:hAnsi="Times New Roman" w:cs="Times New Roman"/>
          <w:b/>
          <w:bCs/>
        </w:rPr>
        <w:t>usługi</w:t>
      </w:r>
      <w:r w:rsidR="00E61DDE" w:rsidRPr="00D55790">
        <w:rPr>
          <w:rFonts w:ascii="Times New Roman" w:hAnsi="Times New Roman" w:cs="Times New Roman"/>
          <w:b/>
          <w:bCs/>
        </w:rPr>
        <w:t xml:space="preserve"> </w:t>
      </w:r>
      <w:r w:rsidR="00DE5F6D" w:rsidRPr="00D55790">
        <w:rPr>
          <w:rFonts w:ascii="Times New Roman" w:hAnsi="Times New Roman" w:cs="Times New Roman"/>
          <w:b/>
          <w:bCs/>
        </w:rPr>
        <w:t xml:space="preserve">mogą być </w:t>
      </w:r>
      <w:r w:rsidR="0010707C" w:rsidRPr="00D55790">
        <w:rPr>
          <w:rFonts w:ascii="Times New Roman" w:hAnsi="Times New Roman" w:cs="Times New Roman"/>
          <w:b/>
          <w:bCs/>
        </w:rPr>
        <w:t xml:space="preserve">: </w:t>
      </w:r>
    </w:p>
    <w:p w14:paraId="45BF7DFB" w14:textId="5CA20FE0" w:rsidR="004B7D85" w:rsidRPr="003B7249" w:rsidRDefault="0010707C" w:rsidP="003B7249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B7249">
        <w:rPr>
          <w:rFonts w:ascii="Times New Roman" w:hAnsi="Times New Roman" w:cs="Times New Roman"/>
        </w:rPr>
        <w:t xml:space="preserve">członkowie Klubu Rodzin Sycowskich </w:t>
      </w:r>
      <w:r w:rsidR="004B7D85" w:rsidRPr="003B7249">
        <w:rPr>
          <w:rFonts w:ascii="Times New Roman" w:hAnsi="Times New Roman" w:cs="Times New Roman"/>
        </w:rPr>
        <w:t>będąc</w:t>
      </w:r>
      <w:r w:rsidRPr="003B7249">
        <w:rPr>
          <w:rFonts w:ascii="Times New Roman" w:hAnsi="Times New Roman" w:cs="Times New Roman"/>
        </w:rPr>
        <w:t>y</w:t>
      </w:r>
      <w:r w:rsidR="004B7D85" w:rsidRPr="003B7249">
        <w:rPr>
          <w:rFonts w:ascii="Times New Roman" w:hAnsi="Times New Roman" w:cs="Times New Roman"/>
        </w:rPr>
        <w:t xml:space="preserve"> uczestnikami projektu pn. ,, CUS jako nowa jakość usług społecznych w Sycowie</w:t>
      </w:r>
      <w:r w:rsidR="00481588" w:rsidRPr="003B7249">
        <w:rPr>
          <w:rFonts w:ascii="Times New Roman" w:hAnsi="Times New Roman" w:cs="Times New Roman"/>
        </w:rPr>
        <w:t>’</w:t>
      </w:r>
      <w:r w:rsidR="002D74B9" w:rsidRPr="003B7249">
        <w:rPr>
          <w:rFonts w:ascii="Times New Roman" w:hAnsi="Times New Roman" w:cs="Times New Roman"/>
        </w:rPr>
        <w:t>’</w:t>
      </w:r>
      <w:r w:rsidRPr="003B7249">
        <w:rPr>
          <w:rFonts w:ascii="Times New Roman" w:hAnsi="Times New Roman" w:cs="Times New Roman"/>
        </w:rPr>
        <w:t>.</w:t>
      </w:r>
    </w:p>
    <w:p w14:paraId="75389642" w14:textId="77777777" w:rsidR="004B7D85" w:rsidRDefault="004B7D85" w:rsidP="00D5579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F67427" w14:textId="77777777" w:rsidR="005E58DF" w:rsidRPr="006A7538" w:rsidRDefault="00C62424" w:rsidP="006A7538">
      <w:pPr>
        <w:pStyle w:val="Akapitzlist"/>
        <w:numPr>
          <w:ilvl w:val="0"/>
          <w:numId w:val="15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6A7538">
        <w:rPr>
          <w:rFonts w:ascii="Times New Roman" w:hAnsi="Times New Roman" w:cs="Times New Roman"/>
          <w:b/>
          <w:bCs/>
        </w:rPr>
        <w:t>Cel</w:t>
      </w:r>
      <w:r w:rsidR="00912788" w:rsidRPr="006A7538">
        <w:rPr>
          <w:rFonts w:ascii="Times New Roman" w:hAnsi="Times New Roman" w:cs="Times New Roman"/>
          <w:b/>
          <w:bCs/>
        </w:rPr>
        <w:t xml:space="preserve"> </w:t>
      </w:r>
      <w:r w:rsidR="005E58DF" w:rsidRPr="006A7538">
        <w:rPr>
          <w:rFonts w:ascii="Times New Roman" w:hAnsi="Times New Roman" w:cs="Times New Roman"/>
          <w:b/>
          <w:bCs/>
        </w:rPr>
        <w:t>realizacji warsztatów integracyjno- edukacyjnych w ramach usługi Klub Rodzin Sycowskich</w:t>
      </w:r>
      <w:r w:rsidR="00F94077" w:rsidRPr="006A7538">
        <w:rPr>
          <w:rFonts w:ascii="Times New Roman" w:hAnsi="Times New Roman" w:cs="Times New Roman"/>
          <w:b/>
          <w:bCs/>
        </w:rPr>
        <w:t>:</w:t>
      </w:r>
      <w:r w:rsidRPr="006A7538">
        <w:rPr>
          <w:rFonts w:ascii="Times New Roman" w:hAnsi="Times New Roman" w:cs="Times New Roman"/>
        </w:rPr>
        <w:t> </w:t>
      </w:r>
    </w:p>
    <w:p w14:paraId="4CB582C4" w14:textId="77777777" w:rsidR="00983815" w:rsidRDefault="00983815" w:rsidP="00983815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14:paraId="56F0FD21" w14:textId="2EF455AD" w:rsidR="005E58DF" w:rsidRPr="00481588" w:rsidRDefault="005E58DF" w:rsidP="00481588">
      <w:pPr>
        <w:pStyle w:val="Akapitzlist"/>
        <w:numPr>
          <w:ilvl w:val="0"/>
          <w:numId w:val="17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D74B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lastRenderedPageBreak/>
        <w:t>W</w:t>
      </w:r>
      <w:r w:rsidR="008C253A" w:rsidRPr="002D74B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zajemne wsparcie i zrozumienie</w:t>
      </w:r>
      <w:r w:rsidR="008C253A" w:rsidRPr="0048158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: Tworzenie atmosfery, w której </w:t>
      </w:r>
      <w:r w:rsidRPr="0048158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Uczestnicy</w:t>
      </w:r>
      <w:r w:rsidR="008C253A" w:rsidRPr="0048158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wspierają się nawzajem, rozwijają empatię i zrozumienie dla różnych sytuacji życiowych.</w:t>
      </w:r>
    </w:p>
    <w:p w14:paraId="45D36164" w14:textId="049B70D4" w:rsidR="005E58DF" w:rsidRPr="00481588" w:rsidRDefault="008C253A" w:rsidP="00481588">
      <w:pPr>
        <w:pStyle w:val="Akapitzlist"/>
        <w:numPr>
          <w:ilvl w:val="0"/>
          <w:numId w:val="17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D74B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Współpraca</w:t>
      </w:r>
      <w:r w:rsidR="00123014" w:rsidRPr="002D74B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  <w:r w:rsidRPr="002D74B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i </w:t>
      </w:r>
      <w:proofErr w:type="spellStart"/>
      <w:r w:rsidRPr="002D74B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teamwork</w:t>
      </w:r>
      <w:proofErr w:type="spellEnd"/>
      <w:r w:rsidRPr="0048158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: Uczenie </w:t>
      </w:r>
      <w:r w:rsidR="005E58DF" w:rsidRPr="0048158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się i wskazywanie wartości</w:t>
      </w:r>
      <w:r w:rsidRPr="0048158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pracy zespołowej, konstruktywnego i budującego rozwiązywania konfliktów oraz osiągania wspólnych celów.</w:t>
      </w:r>
    </w:p>
    <w:p w14:paraId="254798B2" w14:textId="77777777" w:rsidR="005E58DF" w:rsidRPr="00481588" w:rsidRDefault="008C253A" w:rsidP="00481588">
      <w:pPr>
        <w:pStyle w:val="Akapitzlist"/>
        <w:numPr>
          <w:ilvl w:val="0"/>
          <w:numId w:val="17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D74B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Akceptacja różnorodności</w:t>
      </w:r>
      <w:r w:rsidRPr="0048158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: Promowanie akceptacji różnic społecznych i indywidualnych. Zauważenie, że różnorodność jest dobra.</w:t>
      </w:r>
    </w:p>
    <w:p w14:paraId="2E41A44D" w14:textId="77777777" w:rsidR="00481588" w:rsidRPr="00481588" w:rsidRDefault="008C253A" w:rsidP="00481588">
      <w:pPr>
        <w:pStyle w:val="Akapitzlist"/>
        <w:numPr>
          <w:ilvl w:val="0"/>
          <w:numId w:val="17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D74B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Wzrost samoświadomości</w:t>
      </w:r>
      <w:r w:rsidRPr="0048158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: Rozwijanie umiejętności rozpoznawania i wyrażania własnych emocji, myśli i potrzeb.</w:t>
      </w:r>
    </w:p>
    <w:p w14:paraId="40EC5F97" w14:textId="77777777" w:rsidR="00481588" w:rsidRPr="00481588" w:rsidRDefault="008C253A" w:rsidP="00481588">
      <w:pPr>
        <w:pStyle w:val="Akapitzlist"/>
        <w:numPr>
          <w:ilvl w:val="0"/>
          <w:numId w:val="17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D74B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Rozwijanie </w:t>
      </w:r>
      <w:r w:rsidR="00481588" w:rsidRPr="002D74B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kompetencji</w:t>
      </w:r>
      <w:r w:rsidRPr="002D74B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komunikacyjnych</w:t>
      </w:r>
      <w:r w:rsidRPr="0048158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: Kształtowanie umiejętności skutecznej komunikacji werbalnej i niewerbalnej.</w:t>
      </w:r>
    </w:p>
    <w:p w14:paraId="4EA5D640" w14:textId="79C0AD2B" w:rsidR="00481588" w:rsidRDefault="008C253A" w:rsidP="00481588">
      <w:pPr>
        <w:pStyle w:val="Akapitzlist"/>
        <w:numPr>
          <w:ilvl w:val="0"/>
          <w:numId w:val="17"/>
        </w:num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2D74B9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Budowanie pozytywnego środowiska</w:t>
      </w:r>
      <w:r w:rsidRPr="0048158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: Tworzenie atmosfery pełnej szacunku, zaufania i otwartości, </w:t>
      </w:r>
      <w:r w:rsidR="00481588" w:rsidRPr="0048158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by wszyscy</w:t>
      </w:r>
      <w:r w:rsidR="0048158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481588" w:rsidRPr="0048158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członkowie rodziny czuli się dobrze w swoim domu</w:t>
      </w:r>
      <w:r w:rsidR="00481588" w:rsidRPr="00481588">
        <w:rPr>
          <w:rFonts w:ascii="Times New Roman" w:hAnsi="Times New Roman" w:cs="Times New Roman"/>
        </w:rPr>
        <w:t xml:space="preserve">. </w:t>
      </w:r>
    </w:p>
    <w:p w14:paraId="3FEB3F04" w14:textId="69DB5427" w:rsidR="00481588" w:rsidRPr="007A68D3" w:rsidRDefault="00983815" w:rsidP="00481588">
      <w:pPr>
        <w:pStyle w:val="Akapitzlist"/>
        <w:numPr>
          <w:ilvl w:val="0"/>
          <w:numId w:val="17"/>
        </w:num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2D74B9">
        <w:rPr>
          <w:rFonts w:ascii="Times New Roman" w:hAnsi="Times New Roman" w:cs="Times New Roman"/>
          <w:b/>
          <w:bCs/>
        </w:rPr>
        <w:t>Rozwijanie zainteresowań i pasji</w:t>
      </w:r>
      <w:r>
        <w:rPr>
          <w:rFonts w:ascii="Times New Roman" w:hAnsi="Times New Roman" w:cs="Times New Roman"/>
        </w:rPr>
        <w:t xml:space="preserve">: Eksplorowanie otaczającego świata, nowe doświadczenia i umiejętności w dążeniu do samodzielności i pogłębianiu wiary we własne możliwości. </w:t>
      </w:r>
    </w:p>
    <w:p w14:paraId="49339039" w14:textId="77777777" w:rsidR="00481588" w:rsidRPr="00481588" w:rsidRDefault="00481588" w:rsidP="00481588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14:paraId="7F758A4C" w14:textId="77777777" w:rsidR="00B94848" w:rsidRDefault="00B94848" w:rsidP="00B94848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14:paraId="4F7291D1" w14:textId="0A6610B8" w:rsidR="000B6E04" w:rsidRPr="000B6E04" w:rsidRDefault="000B6E04" w:rsidP="006A7538">
      <w:pPr>
        <w:pStyle w:val="Akapitzlist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0B6E04">
        <w:rPr>
          <w:rFonts w:ascii="Times New Roman" w:hAnsi="Times New Roman" w:cs="Times New Roman"/>
          <w:b/>
          <w:bCs/>
        </w:rPr>
        <w:t>Minimalny zakres</w:t>
      </w:r>
      <w:r w:rsidR="003B7249">
        <w:rPr>
          <w:rFonts w:ascii="Times New Roman" w:hAnsi="Times New Roman" w:cs="Times New Roman"/>
          <w:b/>
          <w:bCs/>
        </w:rPr>
        <w:t xml:space="preserve"> zadania</w:t>
      </w:r>
      <w:r w:rsidRPr="000B6E04">
        <w:rPr>
          <w:rFonts w:ascii="Times New Roman" w:hAnsi="Times New Roman" w:cs="Times New Roman"/>
          <w:b/>
          <w:bCs/>
        </w:rPr>
        <w:t xml:space="preserve"> – kurs nauki pływania</w:t>
      </w:r>
      <w:r w:rsidR="003B7249">
        <w:rPr>
          <w:rFonts w:ascii="Times New Roman" w:hAnsi="Times New Roman" w:cs="Times New Roman"/>
          <w:b/>
          <w:bCs/>
        </w:rPr>
        <w:t xml:space="preserve"> w ramach usługi Klub Rodzin Sycowskich:</w:t>
      </w:r>
    </w:p>
    <w:p w14:paraId="7950F070" w14:textId="77777777" w:rsidR="000B6E04" w:rsidRPr="000B6E04" w:rsidRDefault="000B6E04" w:rsidP="00534ABB">
      <w:pPr>
        <w:pStyle w:val="Akapitzlist"/>
        <w:numPr>
          <w:ilvl w:val="0"/>
          <w:numId w:val="20"/>
        </w:numPr>
        <w:tabs>
          <w:tab w:val="clear" w:pos="720"/>
        </w:tabs>
        <w:spacing w:after="0"/>
        <w:ind w:left="284" w:hanging="142"/>
        <w:jc w:val="both"/>
        <w:rPr>
          <w:rFonts w:ascii="Times New Roman" w:hAnsi="Times New Roman" w:cs="Times New Roman"/>
        </w:rPr>
      </w:pPr>
      <w:r w:rsidRPr="000B6E04">
        <w:rPr>
          <w:rFonts w:ascii="Times New Roman" w:hAnsi="Times New Roman" w:cs="Times New Roman"/>
          <w:b/>
          <w:bCs/>
        </w:rPr>
        <w:t>Organizacja zajęć</w:t>
      </w:r>
    </w:p>
    <w:p w14:paraId="31250002" w14:textId="0885E949" w:rsidR="000B6E04" w:rsidRDefault="000B6E04" w:rsidP="00534ABB">
      <w:pPr>
        <w:pStyle w:val="Akapitzlist"/>
        <w:numPr>
          <w:ilvl w:val="1"/>
          <w:numId w:val="20"/>
        </w:numPr>
        <w:spacing w:after="0"/>
        <w:ind w:left="567" w:hanging="283"/>
        <w:jc w:val="both"/>
        <w:rPr>
          <w:rFonts w:ascii="Times New Roman" w:hAnsi="Times New Roman" w:cs="Times New Roman"/>
        </w:rPr>
      </w:pPr>
      <w:r w:rsidRPr="000B6E04">
        <w:rPr>
          <w:rFonts w:ascii="Times New Roman" w:hAnsi="Times New Roman" w:cs="Times New Roman"/>
        </w:rPr>
        <w:t xml:space="preserve">kurs obejmuje </w:t>
      </w:r>
      <w:r w:rsidRPr="000B6E04">
        <w:rPr>
          <w:rFonts w:ascii="Times New Roman" w:hAnsi="Times New Roman" w:cs="Times New Roman"/>
          <w:b/>
          <w:bCs/>
        </w:rPr>
        <w:t xml:space="preserve">minimum </w:t>
      </w:r>
      <w:r w:rsidR="00D55790">
        <w:rPr>
          <w:rFonts w:ascii="Times New Roman" w:hAnsi="Times New Roman" w:cs="Times New Roman"/>
          <w:b/>
          <w:bCs/>
        </w:rPr>
        <w:t>6</w:t>
      </w:r>
      <w:r w:rsidRPr="000B6E04">
        <w:rPr>
          <w:rFonts w:ascii="Times New Roman" w:hAnsi="Times New Roman" w:cs="Times New Roman"/>
          <w:b/>
          <w:bCs/>
        </w:rPr>
        <w:t xml:space="preserve"> </w:t>
      </w:r>
      <w:r w:rsidR="00AB3F0E">
        <w:rPr>
          <w:rFonts w:ascii="Times New Roman" w:hAnsi="Times New Roman" w:cs="Times New Roman"/>
          <w:b/>
          <w:bCs/>
        </w:rPr>
        <w:t xml:space="preserve">lekcji/ </w:t>
      </w:r>
      <w:r w:rsidRPr="000B6E04">
        <w:rPr>
          <w:rFonts w:ascii="Times New Roman" w:hAnsi="Times New Roman" w:cs="Times New Roman"/>
        </w:rPr>
        <w:t>zajęć praktycznych w wodzie,</w:t>
      </w:r>
    </w:p>
    <w:p w14:paraId="622DB46B" w14:textId="3FE4BDFC" w:rsidR="00D55790" w:rsidRPr="000B6E04" w:rsidRDefault="00D55790" w:rsidP="00534ABB">
      <w:pPr>
        <w:pStyle w:val="Akapitzlist"/>
        <w:numPr>
          <w:ilvl w:val="1"/>
          <w:numId w:val="20"/>
        </w:numPr>
        <w:spacing w:after="0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kurs dla nie mniej niż 15 kursantów</w:t>
      </w:r>
      <w:r w:rsidR="00AB3F0E">
        <w:rPr>
          <w:rFonts w:ascii="Times New Roman" w:hAnsi="Times New Roman" w:cs="Times New Roman"/>
        </w:rPr>
        <w:t>, nie więcej niż 20.</w:t>
      </w:r>
    </w:p>
    <w:p w14:paraId="737E285C" w14:textId="0819B2DD" w:rsidR="000B6E04" w:rsidRPr="000B6E04" w:rsidRDefault="00AB3F0E" w:rsidP="00534ABB">
      <w:pPr>
        <w:pStyle w:val="Akapitzlist"/>
        <w:numPr>
          <w:ilvl w:val="1"/>
          <w:numId w:val="20"/>
        </w:numPr>
        <w:spacing w:after="0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Kursantów można dołączyć do innej ( zorganizowanej równolegle) grupy celem dostosowania poziomu kursu / doskonalenia do ucznia. </w:t>
      </w:r>
    </w:p>
    <w:p w14:paraId="49DF573E" w14:textId="6C0A9CF1" w:rsidR="000B6E04" w:rsidRPr="000B6E04" w:rsidRDefault="000B6E04" w:rsidP="00534ABB">
      <w:pPr>
        <w:pStyle w:val="Akapitzlist"/>
        <w:numPr>
          <w:ilvl w:val="1"/>
          <w:numId w:val="20"/>
        </w:numPr>
        <w:spacing w:after="0"/>
        <w:ind w:left="567" w:hanging="283"/>
        <w:jc w:val="both"/>
        <w:rPr>
          <w:rFonts w:ascii="Times New Roman" w:hAnsi="Times New Roman" w:cs="Times New Roman"/>
        </w:rPr>
      </w:pPr>
      <w:r w:rsidRPr="000B6E04">
        <w:rPr>
          <w:rFonts w:ascii="Times New Roman" w:hAnsi="Times New Roman" w:cs="Times New Roman"/>
        </w:rPr>
        <w:t xml:space="preserve">harmonogram zajęć </w:t>
      </w:r>
      <w:r>
        <w:rPr>
          <w:rFonts w:ascii="Times New Roman" w:hAnsi="Times New Roman" w:cs="Times New Roman"/>
        </w:rPr>
        <w:t>– realizacja usługi w soboty</w:t>
      </w:r>
    </w:p>
    <w:p w14:paraId="1822CF40" w14:textId="77777777" w:rsidR="000B6E04" w:rsidRPr="000B6E04" w:rsidRDefault="000B6E04" w:rsidP="00534ABB">
      <w:pPr>
        <w:pStyle w:val="Akapitzlist"/>
        <w:numPr>
          <w:ilvl w:val="0"/>
          <w:numId w:val="20"/>
        </w:numPr>
        <w:tabs>
          <w:tab w:val="clear" w:pos="720"/>
        </w:tabs>
        <w:spacing w:after="0"/>
        <w:ind w:left="284" w:hanging="142"/>
        <w:jc w:val="both"/>
        <w:rPr>
          <w:rFonts w:ascii="Times New Roman" w:hAnsi="Times New Roman" w:cs="Times New Roman"/>
        </w:rPr>
      </w:pPr>
      <w:r w:rsidRPr="000B6E04">
        <w:rPr>
          <w:rFonts w:ascii="Times New Roman" w:hAnsi="Times New Roman" w:cs="Times New Roman"/>
          <w:b/>
          <w:bCs/>
        </w:rPr>
        <w:t>Instruktorzy</w:t>
      </w:r>
    </w:p>
    <w:p w14:paraId="0A75890B" w14:textId="77777777" w:rsidR="000B6E04" w:rsidRPr="000B6E04" w:rsidRDefault="000B6E04" w:rsidP="00534ABB">
      <w:pPr>
        <w:pStyle w:val="Akapitzlist"/>
        <w:numPr>
          <w:ilvl w:val="1"/>
          <w:numId w:val="20"/>
        </w:numPr>
        <w:tabs>
          <w:tab w:val="clear" w:pos="644"/>
        </w:tabs>
        <w:spacing w:after="0"/>
        <w:ind w:left="567" w:hanging="283"/>
        <w:jc w:val="both"/>
        <w:rPr>
          <w:rFonts w:ascii="Times New Roman" w:hAnsi="Times New Roman" w:cs="Times New Roman"/>
        </w:rPr>
      </w:pPr>
      <w:r w:rsidRPr="000B6E04">
        <w:rPr>
          <w:rFonts w:ascii="Times New Roman" w:hAnsi="Times New Roman" w:cs="Times New Roman"/>
        </w:rPr>
        <w:t xml:space="preserve">prowadzenie zajęć przez </w:t>
      </w:r>
      <w:r w:rsidRPr="000B6E04">
        <w:rPr>
          <w:rFonts w:ascii="Times New Roman" w:hAnsi="Times New Roman" w:cs="Times New Roman"/>
          <w:b/>
          <w:bCs/>
        </w:rPr>
        <w:t>wykwalifikowanych instruktorów pływania</w:t>
      </w:r>
      <w:r w:rsidRPr="000B6E04">
        <w:rPr>
          <w:rFonts w:ascii="Times New Roman" w:hAnsi="Times New Roman" w:cs="Times New Roman"/>
        </w:rPr>
        <w:t xml:space="preserve"> z doświadczeniem w pracy z dziećmi,</w:t>
      </w:r>
    </w:p>
    <w:p w14:paraId="5A1726B6" w14:textId="77777777" w:rsidR="000B6E04" w:rsidRPr="000B6E04" w:rsidRDefault="000B6E04" w:rsidP="00534ABB">
      <w:pPr>
        <w:pStyle w:val="Akapitzlist"/>
        <w:numPr>
          <w:ilvl w:val="1"/>
          <w:numId w:val="20"/>
        </w:numPr>
        <w:tabs>
          <w:tab w:val="clear" w:pos="644"/>
        </w:tabs>
        <w:spacing w:after="0"/>
        <w:ind w:left="567" w:hanging="283"/>
        <w:jc w:val="both"/>
        <w:rPr>
          <w:rFonts w:ascii="Times New Roman" w:hAnsi="Times New Roman" w:cs="Times New Roman"/>
        </w:rPr>
      </w:pPr>
      <w:r w:rsidRPr="000B6E04">
        <w:rPr>
          <w:rFonts w:ascii="Times New Roman" w:hAnsi="Times New Roman" w:cs="Times New Roman"/>
        </w:rPr>
        <w:t>zapewnienie opieki ratownika wodnego podczas zajęć.</w:t>
      </w:r>
    </w:p>
    <w:p w14:paraId="45350B67" w14:textId="77777777" w:rsidR="000B6E04" w:rsidRPr="000B6E04" w:rsidRDefault="000B6E04" w:rsidP="00534ABB">
      <w:pPr>
        <w:pStyle w:val="Akapitzlist"/>
        <w:numPr>
          <w:ilvl w:val="0"/>
          <w:numId w:val="20"/>
        </w:numPr>
        <w:tabs>
          <w:tab w:val="clear" w:pos="720"/>
        </w:tabs>
        <w:spacing w:after="0"/>
        <w:ind w:left="284" w:hanging="142"/>
        <w:jc w:val="both"/>
        <w:rPr>
          <w:rFonts w:ascii="Times New Roman" w:hAnsi="Times New Roman" w:cs="Times New Roman"/>
        </w:rPr>
      </w:pPr>
      <w:r w:rsidRPr="000B6E04">
        <w:rPr>
          <w:rFonts w:ascii="Times New Roman" w:hAnsi="Times New Roman" w:cs="Times New Roman"/>
          <w:b/>
          <w:bCs/>
        </w:rPr>
        <w:t>Bezpieczeństwo i warunki</w:t>
      </w:r>
    </w:p>
    <w:p w14:paraId="1F034EDA" w14:textId="77777777" w:rsidR="000B6E04" w:rsidRPr="000B6E04" w:rsidRDefault="000B6E04" w:rsidP="00534ABB">
      <w:pPr>
        <w:pStyle w:val="Akapitzlist"/>
        <w:numPr>
          <w:ilvl w:val="1"/>
          <w:numId w:val="20"/>
        </w:numPr>
        <w:tabs>
          <w:tab w:val="clear" w:pos="644"/>
        </w:tabs>
        <w:spacing w:after="0"/>
        <w:ind w:left="567" w:hanging="283"/>
        <w:jc w:val="both"/>
        <w:rPr>
          <w:rFonts w:ascii="Times New Roman" w:hAnsi="Times New Roman" w:cs="Times New Roman"/>
        </w:rPr>
      </w:pPr>
      <w:r w:rsidRPr="000B6E04">
        <w:rPr>
          <w:rFonts w:ascii="Times New Roman" w:hAnsi="Times New Roman" w:cs="Times New Roman"/>
        </w:rPr>
        <w:t>zapewnienie bezpiecznych warunków nauki zgodnych z przepisami BHP,</w:t>
      </w:r>
    </w:p>
    <w:p w14:paraId="5CF4D244" w14:textId="77777777" w:rsidR="000B6E04" w:rsidRPr="000B6E04" w:rsidRDefault="000B6E04" w:rsidP="00534ABB">
      <w:pPr>
        <w:pStyle w:val="Akapitzlist"/>
        <w:numPr>
          <w:ilvl w:val="1"/>
          <w:numId w:val="20"/>
        </w:numPr>
        <w:tabs>
          <w:tab w:val="clear" w:pos="644"/>
        </w:tabs>
        <w:spacing w:after="0"/>
        <w:ind w:left="567" w:hanging="283"/>
        <w:jc w:val="both"/>
        <w:rPr>
          <w:rFonts w:ascii="Times New Roman" w:hAnsi="Times New Roman" w:cs="Times New Roman"/>
        </w:rPr>
      </w:pPr>
      <w:r w:rsidRPr="000B6E04">
        <w:rPr>
          <w:rFonts w:ascii="Times New Roman" w:hAnsi="Times New Roman" w:cs="Times New Roman"/>
        </w:rPr>
        <w:t>obowiązkowe wyposażenie uczestników w sprzęt pomocniczy (deski, makarony, rękawki itp.),</w:t>
      </w:r>
    </w:p>
    <w:p w14:paraId="37336913" w14:textId="77777777" w:rsidR="000B6E04" w:rsidRPr="000B6E04" w:rsidRDefault="000B6E04" w:rsidP="00534ABB">
      <w:pPr>
        <w:pStyle w:val="Akapitzlist"/>
        <w:numPr>
          <w:ilvl w:val="1"/>
          <w:numId w:val="20"/>
        </w:numPr>
        <w:tabs>
          <w:tab w:val="clear" w:pos="644"/>
        </w:tabs>
        <w:spacing w:after="0"/>
        <w:ind w:left="567" w:hanging="283"/>
        <w:jc w:val="both"/>
        <w:rPr>
          <w:rFonts w:ascii="Times New Roman" w:hAnsi="Times New Roman" w:cs="Times New Roman"/>
        </w:rPr>
      </w:pPr>
      <w:r w:rsidRPr="000B6E04">
        <w:rPr>
          <w:rFonts w:ascii="Times New Roman" w:hAnsi="Times New Roman" w:cs="Times New Roman"/>
        </w:rPr>
        <w:t>obecność osoby prowadzącej/opiekuna grupy w trakcie dojazdów i zajęć.</w:t>
      </w:r>
    </w:p>
    <w:p w14:paraId="4A52C6BB" w14:textId="77777777" w:rsidR="000B6E04" w:rsidRPr="000B6E04" w:rsidRDefault="000B6E04" w:rsidP="00534ABB">
      <w:pPr>
        <w:pStyle w:val="Akapitzlist"/>
        <w:numPr>
          <w:ilvl w:val="0"/>
          <w:numId w:val="20"/>
        </w:numPr>
        <w:tabs>
          <w:tab w:val="clear" w:pos="720"/>
        </w:tabs>
        <w:spacing w:after="0"/>
        <w:ind w:left="284" w:hanging="142"/>
        <w:jc w:val="both"/>
        <w:rPr>
          <w:rFonts w:ascii="Times New Roman" w:hAnsi="Times New Roman" w:cs="Times New Roman"/>
        </w:rPr>
      </w:pPr>
      <w:r w:rsidRPr="000B6E04">
        <w:rPr>
          <w:rFonts w:ascii="Times New Roman" w:hAnsi="Times New Roman" w:cs="Times New Roman"/>
          <w:b/>
          <w:bCs/>
        </w:rPr>
        <w:t>Transport uczestników</w:t>
      </w:r>
    </w:p>
    <w:p w14:paraId="649EE30D" w14:textId="77777777" w:rsidR="000B6E04" w:rsidRDefault="000B6E04" w:rsidP="00534ABB">
      <w:pPr>
        <w:pStyle w:val="Akapitzlist"/>
        <w:numPr>
          <w:ilvl w:val="1"/>
          <w:numId w:val="20"/>
        </w:numPr>
        <w:tabs>
          <w:tab w:val="clear" w:pos="644"/>
        </w:tabs>
        <w:spacing w:after="0"/>
        <w:ind w:left="567" w:hanging="283"/>
        <w:jc w:val="both"/>
        <w:rPr>
          <w:rFonts w:ascii="Times New Roman" w:hAnsi="Times New Roman" w:cs="Times New Roman"/>
        </w:rPr>
      </w:pPr>
      <w:r w:rsidRPr="000B6E04">
        <w:rPr>
          <w:rFonts w:ascii="Times New Roman" w:hAnsi="Times New Roman" w:cs="Times New Roman"/>
        </w:rPr>
        <w:t>zorganizowany transport „tam i z powrotem” dla dzieci i ich rodziców/opiekunów,</w:t>
      </w:r>
    </w:p>
    <w:p w14:paraId="1BAD99B6" w14:textId="49BBF31A" w:rsidR="00213005" w:rsidRPr="000B6E04" w:rsidRDefault="00213005" w:rsidP="00534ABB">
      <w:pPr>
        <w:pStyle w:val="Akapitzlist"/>
        <w:numPr>
          <w:ilvl w:val="1"/>
          <w:numId w:val="20"/>
        </w:numPr>
        <w:tabs>
          <w:tab w:val="clear" w:pos="644"/>
        </w:tabs>
        <w:spacing w:after="0"/>
        <w:ind w:left="567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Basen kryty w odległości do 32 k</w:t>
      </w:r>
      <w:r w:rsidR="00D55790">
        <w:rPr>
          <w:rFonts w:ascii="Times New Roman" w:hAnsi="Times New Roman" w:cs="Times New Roman"/>
        </w:rPr>
        <w:t>m od Sycowa</w:t>
      </w:r>
      <w:r>
        <w:rPr>
          <w:rFonts w:ascii="Times New Roman" w:hAnsi="Times New Roman" w:cs="Times New Roman"/>
        </w:rPr>
        <w:t xml:space="preserve"> ( możliwości np. Kępno, Ostrzeszów, Oleśnica)</w:t>
      </w:r>
    </w:p>
    <w:p w14:paraId="4F46C448" w14:textId="77777777" w:rsidR="000B6E04" w:rsidRPr="000B6E04" w:rsidRDefault="000B6E04" w:rsidP="00534ABB">
      <w:pPr>
        <w:pStyle w:val="Akapitzlist"/>
        <w:numPr>
          <w:ilvl w:val="0"/>
          <w:numId w:val="20"/>
        </w:numPr>
        <w:tabs>
          <w:tab w:val="clear" w:pos="720"/>
        </w:tabs>
        <w:spacing w:after="0"/>
        <w:ind w:left="284" w:hanging="142"/>
        <w:jc w:val="both"/>
        <w:rPr>
          <w:rFonts w:ascii="Times New Roman" w:hAnsi="Times New Roman" w:cs="Times New Roman"/>
        </w:rPr>
      </w:pPr>
      <w:r w:rsidRPr="000B6E04">
        <w:rPr>
          <w:rFonts w:ascii="Times New Roman" w:hAnsi="Times New Roman" w:cs="Times New Roman"/>
          <w:b/>
          <w:bCs/>
        </w:rPr>
        <w:t>Zakres merytoryczny kursu</w:t>
      </w:r>
    </w:p>
    <w:p w14:paraId="68E4EA0D" w14:textId="77777777" w:rsidR="000B6E04" w:rsidRPr="000B6E04" w:rsidRDefault="000B6E04" w:rsidP="00534ABB">
      <w:pPr>
        <w:pStyle w:val="Akapitzlist"/>
        <w:numPr>
          <w:ilvl w:val="1"/>
          <w:numId w:val="20"/>
        </w:numPr>
        <w:tabs>
          <w:tab w:val="clear" w:pos="644"/>
        </w:tabs>
        <w:spacing w:after="0"/>
        <w:ind w:left="567" w:hanging="283"/>
        <w:jc w:val="both"/>
        <w:rPr>
          <w:rFonts w:ascii="Times New Roman" w:hAnsi="Times New Roman" w:cs="Times New Roman"/>
        </w:rPr>
      </w:pPr>
      <w:r w:rsidRPr="000B6E04">
        <w:rPr>
          <w:rFonts w:ascii="Times New Roman" w:hAnsi="Times New Roman" w:cs="Times New Roman"/>
        </w:rPr>
        <w:t>oswajanie z wodą i nauka podstawowych zasad bezpieczeństwa,</w:t>
      </w:r>
    </w:p>
    <w:p w14:paraId="30F3E424" w14:textId="77777777" w:rsidR="000B6E04" w:rsidRPr="000B6E04" w:rsidRDefault="000B6E04" w:rsidP="00534ABB">
      <w:pPr>
        <w:pStyle w:val="Akapitzlist"/>
        <w:numPr>
          <w:ilvl w:val="1"/>
          <w:numId w:val="20"/>
        </w:numPr>
        <w:tabs>
          <w:tab w:val="clear" w:pos="644"/>
        </w:tabs>
        <w:spacing w:after="0"/>
        <w:ind w:left="567" w:hanging="283"/>
        <w:jc w:val="both"/>
        <w:rPr>
          <w:rFonts w:ascii="Times New Roman" w:hAnsi="Times New Roman" w:cs="Times New Roman"/>
        </w:rPr>
      </w:pPr>
      <w:r w:rsidRPr="000B6E04">
        <w:rPr>
          <w:rFonts w:ascii="Times New Roman" w:hAnsi="Times New Roman" w:cs="Times New Roman"/>
        </w:rPr>
        <w:t>nauka podstawowych stylów pływackich (grzbietowy, kraul, elementy żabki),</w:t>
      </w:r>
    </w:p>
    <w:p w14:paraId="178416BE" w14:textId="77777777" w:rsidR="000B6E04" w:rsidRPr="000B6E04" w:rsidRDefault="000B6E04" w:rsidP="00534ABB">
      <w:pPr>
        <w:pStyle w:val="Akapitzlist"/>
        <w:numPr>
          <w:ilvl w:val="1"/>
          <w:numId w:val="20"/>
        </w:numPr>
        <w:tabs>
          <w:tab w:val="clear" w:pos="644"/>
        </w:tabs>
        <w:spacing w:after="0"/>
        <w:ind w:left="567" w:hanging="283"/>
        <w:jc w:val="both"/>
        <w:rPr>
          <w:rFonts w:ascii="Times New Roman" w:hAnsi="Times New Roman" w:cs="Times New Roman"/>
        </w:rPr>
      </w:pPr>
      <w:r w:rsidRPr="000B6E04">
        <w:rPr>
          <w:rFonts w:ascii="Times New Roman" w:hAnsi="Times New Roman" w:cs="Times New Roman"/>
        </w:rPr>
        <w:t>ćwiczenia oddechowe i techniki prawidłowego oddychania w wodzie,</w:t>
      </w:r>
    </w:p>
    <w:p w14:paraId="41692C73" w14:textId="77777777" w:rsidR="000B6E04" w:rsidRPr="000B6E04" w:rsidRDefault="000B6E04" w:rsidP="00534ABB">
      <w:pPr>
        <w:pStyle w:val="Akapitzlist"/>
        <w:numPr>
          <w:ilvl w:val="1"/>
          <w:numId w:val="20"/>
        </w:numPr>
        <w:tabs>
          <w:tab w:val="clear" w:pos="644"/>
        </w:tabs>
        <w:spacing w:after="0"/>
        <w:ind w:left="567" w:hanging="283"/>
        <w:jc w:val="both"/>
        <w:rPr>
          <w:rFonts w:ascii="Times New Roman" w:hAnsi="Times New Roman" w:cs="Times New Roman"/>
        </w:rPr>
      </w:pPr>
      <w:r w:rsidRPr="000B6E04">
        <w:rPr>
          <w:rFonts w:ascii="Times New Roman" w:hAnsi="Times New Roman" w:cs="Times New Roman"/>
        </w:rPr>
        <w:t>elementy ratownictwa wodnego (np. jak bezpiecznie zachować się w wodzie, co zrobić w sytuacji zagrożenia).</w:t>
      </w:r>
    </w:p>
    <w:p w14:paraId="7ADAFECE" w14:textId="77777777" w:rsidR="000B6E04" w:rsidRPr="000B6E04" w:rsidRDefault="000B6E04" w:rsidP="00534ABB">
      <w:pPr>
        <w:pStyle w:val="Akapitzlist"/>
        <w:numPr>
          <w:ilvl w:val="0"/>
          <w:numId w:val="20"/>
        </w:numPr>
        <w:tabs>
          <w:tab w:val="clear" w:pos="720"/>
        </w:tabs>
        <w:spacing w:after="0"/>
        <w:ind w:left="284" w:hanging="142"/>
        <w:jc w:val="both"/>
        <w:rPr>
          <w:rFonts w:ascii="Times New Roman" w:hAnsi="Times New Roman" w:cs="Times New Roman"/>
        </w:rPr>
      </w:pPr>
      <w:r w:rsidRPr="000B6E04">
        <w:rPr>
          <w:rFonts w:ascii="Times New Roman" w:hAnsi="Times New Roman" w:cs="Times New Roman"/>
          <w:b/>
          <w:bCs/>
        </w:rPr>
        <w:t>Rezultaty minimalne</w:t>
      </w:r>
    </w:p>
    <w:p w14:paraId="3E6E2C88" w14:textId="77777777" w:rsidR="000B6E04" w:rsidRPr="000B6E04" w:rsidRDefault="000B6E04" w:rsidP="00534ABB">
      <w:pPr>
        <w:pStyle w:val="Akapitzlist"/>
        <w:numPr>
          <w:ilvl w:val="1"/>
          <w:numId w:val="20"/>
        </w:numPr>
        <w:tabs>
          <w:tab w:val="clear" w:pos="644"/>
        </w:tabs>
        <w:spacing w:after="0"/>
        <w:ind w:left="709" w:hanging="283"/>
        <w:jc w:val="both"/>
        <w:rPr>
          <w:rFonts w:ascii="Times New Roman" w:hAnsi="Times New Roman" w:cs="Times New Roman"/>
        </w:rPr>
      </w:pPr>
      <w:r w:rsidRPr="000B6E04">
        <w:rPr>
          <w:rFonts w:ascii="Times New Roman" w:hAnsi="Times New Roman" w:cs="Times New Roman"/>
        </w:rPr>
        <w:lastRenderedPageBreak/>
        <w:t>każdy uczestnik powinien nabyć umiejętność bezpiecznego poruszania się w wodzie,</w:t>
      </w:r>
    </w:p>
    <w:p w14:paraId="23AF3573" w14:textId="77777777" w:rsidR="000B6E04" w:rsidRPr="000B6E04" w:rsidRDefault="000B6E04" w:rsidP="00534ABB">
      <w:pPr>
        <w:pStyle w:val="Akapitzlist"/>
        <w:numPr>
          <w:ilvl w:val="1"/>
          <w:numId w:val="20"/>
        </w:numPr>
        <w:tabs>
          <w:tab w:val="clear" w:pos="644"/>
        </w:tabs>
        <w:spacing w:after="0"/>
        <w:ind w:left="709" w:hanging="283"/>
        <w:jc w:val="both"/>
        <w:rPr>
          <w:rFonts w:ascii="Times New Roman" w:hAnsi="Times New Roman" w:cs="Times New Roman"/>
        </w:rPr>
      </w:pPr>
      <w:r w:rsidRPr="000B6E04">
        <w:rPr>
          <w:rFonts w:ascii="Times New Roman" w:hAnsi="Times New Roman" w:cs="Times New Roman"/>
        </w:rPr>
        <w:t>dzieci powinny znać podstawowe zasady bezpieczeństwa nad wodą,</w:t>
      </w:r>
    </w:p>
    <w:p w14:paraId="03CA7A3D" w14:textId="481C2B03" w:rsidR="007A68D3" w:rsidRPr="006A7538" w:rsidRDefault="000B6E04" w:rsidP="006A7538">
      <w:pPr>
        <w:pStyle w:val="Akapitzlist"/>
        <w:numPr>
          <w:ilvl w:val="1"/>
          <w:numId w:val="20"/>
        </w:numPr>
        <w:tabs>
          <w:tab w:val="clear" w:pos="644"/>
        </w:tabs>
        <w:spacing w:after="0"/>
        <w:ind w:left="709" w:hanging="283"/>
        <w:jc w:val="both"/>
        <w:rPr>
          <w:rFonts w:ascii="Times New Roman" w:hAnsi="Times New Roman" w:cs="Times New Roman"/>
        </w:rPr>
      </w:pPr>
      <w:r w:rsidRPr="000B6E04">
        <w:rPr>
          <w:rFonts w:ascii="Times New Roman" w:hAnsi="Times New Roman" w:cs="Times New Roman"/>
        </w:rPr>
        <w:t>rodziny powinny spędzić wspólnie czas w aktywnej formie, sprzyjającej budowaniu więzi.</w:t>
      </w:r>
    </w:p>
    <w:p w14:paraId="7087B959" w14:textId="77777777" w:rsidR="007A68D3" w:rsidRDefault="007A68D3" w:rsidP="00534ABB">
      <w:pPr>
        <w:pStyle w:val="Akapitzlist"/>
        <w:spacing w:after="0" w:line="240" w:lineRule="auto"/>
        <w:ind w:left="284" w:hanging="142"/>
        <w:jc w:val="both"/>
        <w:rPr>
          <w:rFonts w:ascii="Times New Roman" w:hAnsi="Times New Roman" w:cs="Times New Roman"/>
        </w:rPr>
      </w:pPr>
    </w:p>
    <w:p w14:paraId="4F590360" w14:textId="2C0944D1" w:rsidR="00E61DDE" w:rsidRPr="00D55790" w:rsidRDefault="00D55790" w:rsidP="00D5579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Dodatkowo z</w:t>
      </w:r>
      <w:r w:rsidR="000E2C6A" w:rsidRPr="00D55790">
        <w:rPr>
          <w:rFonts w:ascii="Times New Roman" w:hAnsi="Times New Roman" w:cs="Times New Roman"/>
        </w:rPr>
        <w:t xml:space="preserve">adanie uznaje się za rozliczone w przypadku osiągnięcia min. </w:t>
      </w:r>
      <w:r w:rsidR="002A7AD4" w:rsidRPr="00D55790">
        <w:rPr>
          <w:rFonts w:ascii="Times New Roman" w:hAnsi="Times New Roman" w:cs="Times New Roman"/>
        </w:rPr>
        <w:t>80</w:t>
      </w:r>
      <w:r w:rsidR="000E2C6A" w:rsidRPr="00D55790">
        <w:rPr>
          <w:rFonts w:ascii="Times New Roman" w:hAnsi="Times New Roman" w:cs="Times New Roman"/>
        </w:rPr>
        <w:t>% rezultatów</w:t>
      </w:r>
      <w:r w:rsidR="00F96EF7" w:rsidRPr="00D55790">
        <w:rPr>
          <w:rFonts w:ascii="Times New Roman" w:hAnsi="Times New Roman" w:cs="Times New Roman"/>
        </w:rPr>
        <w:t xml:space="preserve"> </w:t>
      </w:r>
      <w:r w:rsidR="000E2C6A" w:rsidRPr="00D55790">
        <w:rPr>
          <w:rFonts w:ascii="Times New Roman" w:hAnsi="Times New Roman" w:cs="Times New Roman"/>
        </w:rPr>
        <w:t>(dla</w:t>
      </w:r>
      <w:r w:rsidR="00A7147B" w:rsidRPr="00D55790">
        <w:rPr>
          <w:rFonts w:ascii="Times New Roman" w:hAnsi="Times New Roman" w:cs="Times New Roman"/>
        </w:rPr>
        <w:t xml:space="preserve"> </w:t>
      </w:r>
      <w:r w:rsidR="000E2C6A" w:rsidRPr="00D55790">
        <w:rPr>
          <w:rFonts w:ascii="Times New Roman" w:hAnsi="Times New Roman" w:cs="Times New Roman"/>
        </w:rPr>
        <w:t>każdego</w:t>
      </w:r>
      <w:r w:rsidR="00BD051E" w:rsidRPr="00D55790">
        <w:rPr>
          <w:rFonts w:ascii="Times New Roman" w:hAnsi="Times New Roman" w:cs="Times New Roman"/>
        </w:rPr>
        <w:t xml:space="preserve"> </w:t>
      </w:r>
      <w:r w:rsidR="000E2C6A" w:rsidRPr="00D55790">
        <w:rPr>
          <w:rFonts w:ascii="Times New Roman" w:hAnsi="Times New Roman" w:cs="Times New Roman"/>
        </w:rPr>
        <w:t>osobno).</w:t>
      </w:r>
    </w:p>
    <w:p w14:paraId="2D6F0747" w14:textId="77777777" w:rsidR="00E26419" w:rsidRDefault="000E2C6A" w:rsidP="00E26419">
      <w:pPr>
        <w:rPr>
          <w:rFonts w:ascii="Times New Roman" w:hAnsi="Times New Roman" w:cs="Times New Roman"/>
        </w:rPr>
      </w:pPr>
      <w:r w:rsidRPr="000E2C6A">
        <w:rPr>
          <w:rFonts w:ascii="Times New Roman" w:hAnsi="Times New Roman" w:cs="Times New Roman"/>
        </w:rPr>
        <w:br/>
      </w:r>
      <w:r w:rsidRPr="000E2C6A">
        <w:rPr>
          <w:rFonts w:ascii="Times New Roman" w:hAnsi="Times New Roman" w:cs="Times New Roman"/>
          <w:b/>
          <w:bCs/>
        </w:rPr>
        <w:t>IV. Zasady przyznawania dotacji</w:t>
      </w:r>
    </w:p>
    <w:p w14:paraId="1896D31A" w14:textId="08EFC21B" w:rsidR="00920533" w:rsidRDefault="000E2C6A" w:rsidP="00534AB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E2C6A">
        <w:rPr>
          <w:rFonts w:ascii="Times New Roman" w:hAnsi="Times New Roman" w:cs="Times New Roman"/>
        </w:rPr>
        <w:t>1. O dotację mogą ubiegać się podmioty spełniające wymogi określone w ustawie z dnia</w:t>
      </w:r>
      <w:r w:rsidR="00BD7BCA">
        <w:rPr>
          <w:rFonts w:ascii="Times New Roman" w:hAnsi="Times New Roman" w:cs="Times New Roman"/>
        </w:rPr>
        <w:t xml:space="preserve"> </w:t>
      </w:r>
      <w:r w:rsidR="007A68D3">
        <w:rPr>
          <w:rFonts w:ascii="Times New Roman" w:hAnsi="Times New Roman" w:cs="Times New Roman"/>
        </w:rPr>
        <w:br/>
      </w:r>
      <w:r w:rsidRPr="000E2C6A">
        <w:rPr>
          <w:rFonts w:ascii="Times New Roman" w:hAnsi="Times New Roman" w:cs="Times New Roman"/>
        </w:rPr>
        <w:t>24 kwietnia 2003 r. o działalności pożytku publicznego i o wolontariacie (Dz. U.</w:t>
      </w:r>
      <w:r w:rsidR="00BD7BCA">
        <w:rPr>
          <w:rFonts w:ascii="Times New Roman" w:hAnsi="Times New Roman" w:cs="Times New Roman"/>
        </w:rPr>
        <w:t xml:space="preserve"> </w:t>
      </w:r>
      <w:r w:rsidRPr="000E2C6A">
        <w:rPr>
          <w:rFonts w:ascii="Times New Roman" w:hAnsi="Times New Roman" w:cs="Times New Roman"/>
        </w:rPr>
        <w:t>z 2024 poz. 1491</w:t>
      </w:r>
      <w:r w:rsidR="00437C29">
        <w:rPr>
          <w:rFonts w:ascii="Times New Roman" w:hAnsi="Times New Roman" w:cs="Times New Roman"/>
        </w:rPr>
        <w:t xml:space="preserve"> </w:t>
      </w:r>
      <w:r w:rsidR="00983815">
        <w:rPr>
          <w:rFonts w:ascii="Times New Roman" w:hAnsi="Times New Roman" w:cs="Times New Roman"/>
        </w:rPr>
        <w:t>ze zm.</w:t>
      </w:r>
      <w:r w:rsidRPr="000E2C6A">
        <w:rPr>
          <w:rFonts w:ascii="Times New Roman" w:hAnsi="Times New Roman" w:cs="Times New Roman"/>
        </w:rPr>
        <w:t>)</w:t>
      </w:r>
      <w:r w:rsidR="00920533">
        <w:rPr>
          <w:rFonts w:ascii="Times New Roman" w:hAnsi="Times New Roman" w:cs="Times New Roman"/>
        </w:rPr>
        <w:t>.</w:t>
      </w:r>
    </w:p>
    <w:p w14:paraId="1A2F2D36" w14:textId="2811BE91" w:rsidR="00F96EF7" w:rsidRDefault="000E2C6A" w:rsidP="00534AB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E2C6A">
        <w:rPr>
          <w:rFonts w:ascii="Times New Roman" w:hAnsi="Times New Roman" w:cs="Times New Roman"/>
        </w:rPr>
        <w:t>2. Wzór oferty jest dostępny na</w:t>
      </w:r>
      <w:r w:rsidR="00F96EF7">
        <w:rPr>
          <w:rFonts w:ascii="Times New Roman" w:hAnsi="Times New Roman" w:cs="Times New Roman"/>
        </w:rPr>
        <w:t xml:space="preserve"> stronie</w:t>
      </w:r>
      <w:r w:rsidRPr="000E2C6A">
        <w:rPr>
          <w:rFonts w:ascii="Times New Roman" w:hAnsi="Times New Roman" w:cs="Times New Roman"/>
        </w:rPr>
        <w:t xml:space="preserve"> BIP </w:t>
      </w:r>
      <w:r w:rsidR="00785532">
        <w:rPr>
          <w:rFonts w:ascii="Times New Roman" w:hAnsi="Times New Roman" w:cs="Times New Roman"/>
        </w:rPr>
        <w:t>Centrum Usług Społecznych</w:t>
      </w:r>
      <w:r w:rsidRPr="000E2C6A">
        <w:rPr>
          <w:rFonts w:ascii="Times New Roman" w:hAnsi="Times New Roman" w:cs="Times New Roman"/>
        </w:rPr>
        <w:t xml:space="preserve"> w Sycowie.</w:t>
      </w:r>
    </w:p>
    <w:p w14:paraId="53400FF1" w14:textId="09B6C65C" w:rsidR="00BD051E" w:rsidRDefault="00F96EF7" w:rsidP="00534ABB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133229">
        <w:rPr>
          <w:rFonts w:ascii="Times New Roman" w:hAnsi="Times New Roman" w:cs="Times New Roman"/>
        </w:rPr>
        <w:t xml:space="preserve">. </w:t>
      </w:r>
      <w:r w:rsidR="000E2C6A" w:rsidRPr="00133229">
        <w:rPr>
          <w:rFonts w:ascii="Times New Roman" w:hAnsi="Times New Roman" w:cs="Times New Roman"/>
        </w:rPr>
        <w:t>Zadanie zlecone jest w formie wsparcia realizacji zadania publicznego. Wysokość</w:t>
      </w:r>
      <w:r w:rsidR="00BD7BCA" w:rsidRPr="00133229">
        <w:rPr>
          <w:rFonts w:ascii="Times New Roman" w:hAnsi="Times New Roman" w:cs="Times New Roman"/>
        </w:rPr>
        <w:t xml:space="preserve"> </w:t>
      </w:r>
      <w:r w:rsidR="000E2C6A" w:rsidRPr="00133229">
        <w:rPr>
          <w:rFonts w:ascii="Times New Roman" w:hAnsi="Times New Roman" w:cs="Times New Roman"/>
        </w:rPr>
        <w:t xml:space="preserve">udzielonej dotacji z budżetu gminy Syców może </w:t>
      </w:r>
      <w:r w:rsidR="00657070" w:rsidRPr="00133229">
        <w:rPr>
          <w:rFonts w:ascii="Times New Roman" w:hAnsi="Times New Roman" w:cs="Times New Roman"/>
        </w:rPr>
        <w:t>wynosić</w:t>
      </w:r>
      <w:r w:rsidR="000E2C6A" w:rsidRPr="00133229">
        <w:rPr>
          <w:rFonts w:ascii="Times New Roman" w:hAnsi="Times New Roman" w:cs="Times New Roman"/>
        </w:rPr>
        <w:t xml:space="preserve"> </w:t>
      </w:r>
      <w:r w:rsidR="00657070" w:rsidRPr="00133229">
        <w:rPr>
          <w:rFonts w:ascii="Times New Roman" w:hAnsi="Times New Roman" w:cs="Times New Roman"/>
        </w:rPr>
        <w:t>10</w:t>
      </w:r>
      <w:r w:rsidR="000E2C6A" w:rsidRPr="00133229">
        <w:rPr>
          <w:rFonts w:ascii="Times New Roman" w:hAnsi="Times New Roman" w:cs="Times New Roman"/>
        </w:rPr>
        <w:t>0% całkowitych</w:t>
      </w:r>
      <w:r w:rsidR="00BD7BCA" w:rsidRPr="00133229">
        <w:rPr>
          <w:rFonts w:ascii="Times New Roman" w:hAnsi="Times New Roman" w:cs="Times New Roman"/>
        </w:rPr>
        <w:t xml:space="preserve"> </w:t>
      </w:r>
      <w:r w:rsidR="000E2C6A" w:rsidRPr="00133229">
        <w:rPr>
          <w:rFonts w:ascii="Times New Roman" w:hAnsi="Times New Roman" w:cs="Times New Roman"/>
        </w:rPr>
        <w:t>kosztów zadania.</w:t>
      </w:r>
    </w:p>
    <w:p w14:paraId="320F1E1F" w14:textId="77777777" w:rsidR="00534ABB" w:rsidRDefault="00F96EF7" w:rsidP="00534ABB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0E2C6A" w:rsidRPr="000E2C6A">
        <w:rPr>
          <w:rFonts w:ascii="Times New Roman" w:hAnsi="Times New Roman" w:cs="Times New Roman"/>
        </w:rPr>
        <w:t>Wkład oferenta w realizację zadania może pochodzić z</w:t>
      </w:r>
      <w:r w:rsidR="00BD051E">
        <w:rPr>
          <w:rFonts w:ascii="Times New Roman" w:hAnsi="Times New Roman" w:cs="Times New Roman"/>
        </w:rPr>
        <w:t>:</w:t>
      </w:r>
      <w:r w:rsidR="000E2C6A" w:rsidRPr="000E2C6A">
        <w:rPr>
          <w:rFonts w:ascii="Times New Roman" w:hAnsi="Times New Roman" w:cs="Times New Roman"/>
        </w:rPr>
        <w:br/>
      </w:r>
      <w:r w:rsidR="00BD051E">
        <w:rPr>
          <w:rFonts w:ascii="Times New Roman" w:hAnsi="Times New Roman" w:cs="Times New Roman"/>
        </w:rPr>
        <w:tab/>
      </w:r>
      <w:r w:rsidR="000E2C6A" w:rsidRPr="000E2C6A">
        <w:rPr>
          <w:rFonts w:ascii="Times New Roman" w:hAnsi="Times New Roman" w:cs="Times New Roman"/>
        </w:rPr>
        <w:t>a. wkładu własnego finansowego,</w:t>
      </w:r>
      <w:r w:rsidR="00BD051E">
        <w:rPr>
          <w:rFonts w:ascii="Times New Roman" w:hAnsi="Times New Roman" w:cs="Times New Roman"/>
        </w:rPr>
        <w:tab/>
      </w:r>
      <w:r w:rsidR="00BD051E">
        <w:rPr>
          <w:rFonts w:ascii="Times New Roman" w:hAnsi="Times New Roman" w:cs="Times New Roman"/>
        </w:rPr>
        <w:tab/>
      </w:r>
      <w:r w:rsidR="00BD051E">
        <w:rPr>
          <w:rFonts w:ascii="Times New Roman" w:hAnsi="Times New Roman" w:cs="Times New Roman"/>
        </w:rPr>
        <w:tab/>
      </w:r>
      <w:r w:rsidR="00BD051E">
        <w:rPr>
          <w:rFonts w:ascii="Times New Roman" w:hAnsi="Times New Roman" w:cs="Times New Roman"/>
        </w:rPr>
        <w:tab/>
      </w:r>
      <w:r w:rsidR="00BD051E">
        <w:rPr>
          <w:rFonts w:ascii="Times New Roman" w:hAnsi="Times New Roman" w:cs="Times New Roman"/>
        </w:rPr>
        <w:tab/>
      </w:r>
      <w:r w:rsidR="00BD051E">
        <w:rPr>
          <w:rFonts w:ascii="Times New Roman" w:hAnsi="Times New Roman" w:cs="Times New Roman"/>
        </w:rPr>
        <w:tab/>
      </w:r>
      <w:r w:rsidR="00BD051E">
        <w:rPr>
          <w:rFonts w:ascii="Times New Roman" w:hAnsi="Times New Roman" w:cs="Times New Roman"/>
        </w:rPr>
        <w:tab/>
      </w:r>
      <w:r w:rsidR="00BD051E">
        <w:rPr>
          <w:rFonts w:ascii="Times New Roman" w:hAnsi="Times New Roman" w:cs="Times New Roman"/>
        </w:rPr>
        <w:tab/>
      </w:r>
      <w:r w:rsidR="000E2C6A" w:rsidRPr="000E2C6A">
        <w:rPr>
          <w:rFonts w:ascii="Times New Roman" w:hAnsi="Times New Roman" w:cs="Times New Roman"/>
        </w:rPr>
        <w:t>b. wkładu własnego osobowego</w:t>
      </w:r>
      <w:r w:rsidR="009D2273">
        <w:rPr>
          <w:rFonts w:ascii="Times New Roman" w:hAnsi="Times New Roman" w:cs="Times New Roman"/>
        </w:rPr>
        <w:t>.</w:t>
      </w:r>
    </w:p>
    <w:p w14:paraId="704B665D" w14:textId="09035764" w:rsidR="00920533" w:rsidRDefault="000E2C6A" w:rsidP="00534AB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E2C6A">
        <w:rPr>
          <w:rFonts w:ascii="Times New Roman" w:hAnsi="Times New Roman" w:cs="Times New Roman"/>
        </w:rPr>
        <w:t>5. Wycena wkładu rzeczowego wnoszonego do oferty nie będzie brana pod uwagę.</w:t>
      </w:r>
      <w:r w:rsidRPr="000E2C6A">
        <w:rPr>
          <w:rFonts w:ascii="Times New Roman" w:hAnsi="Times New Roman" w:cs="Times New Roman"/>
        </w:rPr>
        <w:br/>
        <w:t>Oferent powinien wpisać w ofercie posiadane zasoby rzeczowe do realizacji zadania</w:t>
      </w:r>
      <w:r w:rsidR="00F96EF7">
        <w:rPr>
          <w:rFonts w:ascii="Times New Roman" w:hAnsi="Times New Roman" w:cs="Times New Roman"/>
        </w:rPr>
        <w:t xml:space="preserve"> </w:t>
      </w:r>
      <w:r w:rsidRPr="000E2C6A">
        <w:rPr>
          <w:rFonts w:ascii="Times New Roman" w:hAnsi="Times New Roman" w:cs="Times New Roman"/>
        </w:rPr>
        <w:t>publicznego bez ich wyceny.</w:t>
      </w:r>
    </w:p>
    <w:p w14:paraId="355647AC" w14:textId="28EE695A" w:rsidR="00920533" w:rsidRDefault="000E2C6A" w:rsidP="00534AB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E2C6A">
        <w:rPr>
          <w:rFonts w:ascii="Times New Roman" w:hAnsi="Times New Roman" w:cs="Times New Roman"/>
        </w:rPr>
        <w:t xml:space="preserve">6. </w:t>
      </w:r>
      <w:r w:rsidRPr="00133229">
        <w:rPr>
          <w:rFonts w:ascii="Times New Roman" w:hAnsi="Times New Roman" w:cs="Times New Roman"/>
        </w:rPr>
        <w:t xml:space="preserve">W ramach </w:t>
      </w:r>
      <w:r w:rsidR="004D70BF" w:rsidRPr="00133229">
        <w:rPr>
          <w:rFonts w:ascii="Times New Roman" w:hAnsi="Times New Roman" w:cs="Times New Roman"/>
        </w:rPr>
        <w:t xml:space="preserve">realizowanego </w:t>
      </w:r>
      <w:r w:rsidRPr="00133229">
        <w:rPr>
          <w:rFonts w:ascii="Times New Roman" w:hAnsi="Times New Roman" w:cs="Times New Roman"/>
        </w:rPr>
        <w:t xml:space="preserve">zadania </w:t>
      </w:r>
      <w:r w:rsidR="004D70BF" w:rsidRPr="00133229">
        <w:rPr>
          <w:rFonts w:ascii="Times New Roman" w:hAnsi="Times New Roman" w:cs="Times New Roman"/>
        </w:rPr>
        <w:t>O</w:t>
      </w:r>
      <w:r w:rsidRPr="00133229">
        <w:rPr>
          <w:rFonts w:ascii="Times New Roman" w:hAnsi="Times New Roman" w:cs="Times New Roman"/>
        </w:rPr>
        <w:t xml:space="preserve">ferent </w:t>
      </w:r>
      <w:r w:rsidR="00BD7BCA" w:rsidRPr="00133229">
        <w:rPr>
          <w:rFonts w:ascii="Times New Roman" w:hAnsi="Times New Roman" w:cs="Times New Roman"/>
        </w:rPr>
        <w:t xml:space="preserve">nie </w:t>
      </w:r>
      <w:r w:rsidRPr="00133229">
        <w:rPr>
          <w:rFonts w:ascii="Times New Roman" w:hAnsi="Times New Roman" w:cs="Times New Roman"/>
        </w:rPr>
        <w:t xml:space="preserve">może pobierać </w:t>
      </w:r>
      <w:r w:rsidR="004D70BF" w:rsidRPr="00133229">
        <w:rPr>
          <w:rFonts w:ascii="Times New Roman" w:hAnsi="Times New Roman" w:cs="Times New Roman"/>
        </w:rPr>
        <w:t>opłat</w:t>
      </w:r>
      <w:r w:rsidRPr="00133229">
        <w:rPr>
          <w:rFonts w:ascii="Times New Roman" w:hAnsi="Times New Roman" w:cs="Times New Roman"/>
        </w:rPr>
        <w:t xml:space="preserve"> od odbiorców</w:t>
      </w:r>
      <w:r w:rsidR="004D70BF" w:rsidRPr="00133229">
        <w:rPr>
          <w:rFonts w:ascii="Times New Roman" w:hAnsi="Times New Roman" w:cs="Times New Roman"/>
        </w:rPr>
        <w:t xml:space="preserve"> </w:t>
      </w:r>
      <w:r w:rsidRPr="00133229">
        <w:rPr>
          <w:rFonts w:ascii="Times New Roman" w:hAnsi="Times New Roman" w:cs="Times New Roman"/>
        </w:rPr>
        <w:t>zadania.</w:t>
      </w:r>
      <w:r w:rsidRPr="000E2C6A">
        <w:rPr>
          <w:rFonts w:ascii="Times New Roman" w:hAnsi="Times New Roman" w:cs="Times New Roman"/>
        </w:rPr>
        <w:t xml:space="preserve"> </w:t>
      </w:r>
    </w:p>
    <w:p w14:paraId="5ED71435" w14:textId="77777777" w:rsidR="00920533" w:rsidRDefault="000E2C6A" w:rsidP="00534AB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E2C6A">
        <w:rPr>
          <w:rFonts w:ascii="Times New Roman" w:hAnsi="Times New Roman" w:cs="Times New Roman"/>
        </w:rPr>
        <w:t>7. Realizatorami zadania mogą być wyłącznie organizacje, które prowadzą działalność</w:t>
      </w:r>
      <w:r w:rsidRPr="000E2C6A">
        <w:rPr>
          <w:rFonts w:ascii="Times New Roman" w:hAnsi="Times New Roman" w:cs="Times New Roman"/>
        </w:rPr>
        <w:br/>
        <w:t>statutową w dziedzinie objętej konkursem i zamierzają realizować zadanie na rzecz</w:t>
      </w:r>
      <w:r w:rsidRPr="000E2C6A">
        <w:rPr>
          <w:rFonts w:ascii="Times New Roman" w:hAnsi="Times New Roman" w:cs="Times New Roman"/>
        </w:rPr>
        <w:br/>
        <w:t>mieszkańców Miasta i Gminy Syców.</w:t>
      </w:r>
    </w:p>
    <w:p w14:paraId="414CBF34" w14:textId="77777777" w:rsidR="00920533" w:rsidRDefault="000E2C6A" w:rsidP="00B6326F">
      <w:pPr>
        <w:jc w:val="both"/>
        <w:rPr>
          <w:rFonts w:ascii="Times New Roman" w:hAnsi="Times New Roman" w:cs="Times New Roman"/>
        </w:rPr>
      </w:pPr>
      <w:r w:rsidRPr="000E2C6A">
        <w:rPr>
          <w:rFonts w:ascii="Times New Roman" w:hAnsi="Times New Roman" w:cs="Times New Roman"/>
        </w:rPr>
        <w:t>8. Dopuszcza się wybór więcej niż jednej oferty w ramach jednego zadania.</w:t>
      </w:r>
    </w:p>
    <w:p w14:paraId="390A863B" w14:textId="38DAE9EB" w:rsidR="00BD7BCA" w:rsidRDefault="000E2C6A" w:rsidP="00B6326F">
      <w:pPr>
        <w:jc w:val="both"/>
        <w:rPr>
          <w:rFonts w:ascii="Times New Roman" w:hAnsi="Times New Roman" w:cs="Times New Roman"/>
        </w:rPr>
      </w:pPr>
      <w:r w:rsidRPr="000E2C6A">
        <w:rPr>
          <w:rFonts w:ascii="Times New Roman" w:hAnsi="Times New Roman" w:cs="Times New Roman"/>
        </w:rPr>
        <w:t>9. Szczegółowe i ostateczne warunki realizacji, finansowania i rozliczania zadania</w:t>
      </w:r>
      <w:r w:rsidRPr="000E2C6A">
        <w:rPr>
          <w:rFonts w:ascii="Times New Roman" w:hAnsi="Times New Roman" w:cs="Times New Roman"/>
        </w:rPr>
        <w:br/>
        <w:t>reguluje umowa zawarta pomiędzy Oferentem a Gminą Syców.</w:t>
      </w:r>
    </w:p>
    <w:p w14:paraId="24ED6FB7" w14:textId="5DE69AD8" w:rsidR="00920533" w:rsidRPr="00B01283" w:rsidRDefault="000E2C6A" w:rsidP="00534ABB">
      <w:pPr>
        <w:rPr>
          <w:rFonts w:ascii="Times New Roman" w:hAnsi="Times New Roman" w:cs="Times New Roman"/>
          <w:b/>
          <w:bCs/>
        </w:rPr>
      </w:pPr>
      <w:r w:rsidRPr="000E2C6A">
        <w:rPr>
          <w:rFonts w:ascii="Times New Roman" w:hAnsi="Times New Roman" w:cs="Times New Roman"/>
          <w:b/>
          <w:bCs/>
        </w:rPr>
        <w:br/>
        <w:t>V. Termin i warunki realizacji zadania</w:t>
      </w:r>
      <w:r w:rsidRPr="000E2C6A">
        <w:rPr>
          <w:rFonts w:ascii="Times New Roman" w:hAnsi="Times New Roman" w:cs="Times New Roman"/>
        </w:rPr>
        <w:br/>
        <w:t>1. Do konkursu mogą być składane oferty zadań, które rozpoczynać się będą</w:t>
      </w:r>
      <w:r w:rsidRPr="000E2C6A">
        <w:rPr>
          <w:rFonts w:ascii="Times New Roman" w:hAnsi="Times New Roman" w:cs="Times New Roman"/>
        </w:rPr>
        <w:br/>
        <w:t xml:space="preserve">nie wcześniej </w:t>
      </w:r>
      <w:r w:rsidRPr="00785532">
        <w:rPr>
          <w:rFonts w:ascii="Times New Roman" w:hAnsi="Times New Roman" w:cs="Times New Roman"/>
        </w:rPr>
        <w:t xml:space="preserve">niż </w:t>
      </w:r>
      <w:r w:rsidR="00D55790" w:rsidRPr="00B01283">
        <w:rPr>
          <w:rFonts w:ascii="Times New Roman" w:hAnsi="Times New Roman" w:cs="Times New Roman"/>
          <w:b/>
          <w:bCs/>
        </w:rPr>
        <w:t>25</w:t>
      </w:r>
      <w:r w:rsidR="005D57FC" w:rsidRPr="00B01283">
        <w:rPr>
          <w:rFonts w:ascii="Times New Roman" w:hAnsi="Times New Roman" w:cs="Times New Roman"/>
          <w:b/>
          <w:bCs/>
        </w:rPr>
        <w:t xml:space="preserve"> października</w:t>
      </w:r>
      <w:r w:rsidR="00BD7BCA" w:rsidRPr="00B01283">
        <w:rPr>
          <w:rFonts w:ascii="Times New Roman" w:hAnsi="Times New Roman" w:cs="Times New Roman"/>
          <w:b/>
          <w:bCs/>
        </w:rPr>
        <w:t xml:space="preserve"> </w:t>
      </w:r>
      <w:r w:rsidRPr="00B01283">
        <w:rPr>
          <w:rFonts w:ascii="Times New Roman" w:hAnsi="Times New Roman" w:cs="Times New Roman"/>
          <w:b/>
          <w:bCs/>
        </w:rPr>
        <w:t xml:space="preserve"> 202</w:t>
      </w:r>
      <w:r w:rsidR="00BD7BCA" w:rsidRPr="00B01283">
        <w:rPr>
          <w:rFonts w:ascii="Times New Roman" w:hAnsi="Times New Roman" w:cs="Times New Roman"/>
          <w:b/>
          <w:bCs/>
        </w:rPr>
        <w:t>5</w:t>
      </w:r>
      <w:r w:rsidRPr="00B01283">
        <w:rPr>
          <w:rFonts w:ascii="Times New Roman" w:hAnsi="Times New Roman" w:cs="Times New Roman"/>
          <w:b/>
          <w:bCs/>
        </w:rPr>
        <w:t xml:space="preserve">r. a kończyć nie później niż </w:t>
      </w:r>
      <w:r w:rsidR="00D55790" w:rsidRPr="00B01283">
        <w:rPr>
          <w:rFonts w:ascii="Times New Roman" w:hAnsi="Times New Roman" w:cs="Times New Roman"/>
          <w:b/>
          <w:bCs/>
        </w:rPr>
        <w:t>31</w:t>
      </w:r>
      <w:r w:rsidRPr="00B01283">
        <w:rPr>
          <w:rFonts w:ascii="Times New Roman" w:hAnsi="Times New Roman" w:cs="Times New Roman"/>
          <w:b/>
          <w:bCs/>
        </w:rPr>
        <w:t xml:space="preserve"> </w:t>
      </w:r>
      <w:r w:rsidR="00C62424" w:rsidRPr="00B01283">
        <w:rPr>
          <w:rFonts w:ascii="Times New Roman" w:hAnsi="Times New Roman" w:cs="Times New Roman"/>
          <w:b/>
          <w:bCs/>
        </w:rPr>
        <w:t>grudnia</w:t>
      </w:r>
      <w:r w:rsidRPr="00B01283">
        <w:rPr>
          <w:rFonts w:ascii="Times New Roman" w:hAnsi="Times New Roman" w:cs="Times New Roman"/>
          <w:b/>
          <w:bCs/>
        </w:rPr>
        <w:t xml:space="preserve"> 202</w:t>
      </w:r>
      <w:r w:rsidR="00BD7BCA" w:rsidRPr="00B01283">
        <w:rPr>
          <w:rFonts w:ascii="Times New Roman" w:hAnsi="Times New Roman" w:cs="Times New Roman"/>
          <w:b/>
          <w:bCs/>
        </w:rPr>
        <w:t>5</w:t>
      </w:r>
      <w:r w:rsidRPr="00B01283">
        <w:rPr>
          <w:rFonts w:ascii="Times New Roman" w:hAnsi="Times New Roman" w:cs="Times New Roman"/>
          <w:b/>
          <w:bCs/>
        </w:rPr>
        <w:t>r.</w:t>
      </w:r>
    </w:p>
    <w:p w14:paraId="0938D198" w14:textId="77777777" w:rsidR="00BD051E" w:rsidRDefault="000E2C6A" w:rsidP="00BD051E">
      <w:pPr>
        <w:jc w:val="both"/>
        <w:rPr>
          <w:rFonts w:ascii="Times New Roman" w:hAnsi="Times New Roman" w:cs="Times New Roman"/>
        </w:rPr>
      </w:pPr>
      <w:r w:rsidRPr="000E2C6A">
        <w:rPr>
          <w:rFonts w:ascii="Times New Roman" w:hAnsi="Times New Roman" w:cs="Times New Roman"/>
        </w:rPr>
        <w:t>2. Szczegółowy termin realizacji zadania zostanie określony w umowie.</w:t>
      </w:r>
    </w:p>
    <w:p w14:paraId="2B2D2514" w14:textId="77777777" w:rsidR="00BD051E" w:rsidRDefault="000E2C6A" w:rsidP="00487781">
      <w:pPr>
        <w:spacing w:line="240" w:lineRule="auto"/>
        <w:jc w:val="both"/>
        <w:rPr>
          <w:rFonts w:ascii="Times New Roman" w:hAnsi="Times New Roman" w:cs="Times New Roman"/>
        </w:rPr>
      </w:pPr>
      <w:r w:rsidRPr="000E2C6A">
        <w:rPr>
          <w:rFonts w:ascii="Times New Roman" w:hAnsi="Times New Roman" w:cs="Times New Roman"/>
        </w:rPr>
        <w:t>3. Czas realizacji zadania powinien obejmować okres: przygotowania,</w:t>
      </w:r>
      <w:r w:rsidR="002862EB">
        <w:rPr>
          <w:rFonts w:ascii="Times New Roman" w:hAnsi="Times New Roman" w:cs="Times New Roman"/>
        </w:rPr>
        <w:t xml:space="preserve"> </w:t>
      </w:r>
      <w:r w:rsidRPr="000E2C6A">
        <w:rPr>
          <w:rFonts w:ascii="Times New Roman" w:hAnsi="Times New Roman" w:cs="Times New Roman"/>
        </w:rPr>
        <w:t>przeprowadzenia,</w:t>
      </w:r>
      <w:r w:rsidR="002862EB">
        <w:rPr>
          <w:rFonts w:ascii="Times New Roman" w:hAnsi="Times New Roman" w:cs="Times New Roman"/>
        </w:rPr>
        <w:t xml:space="preserve"> </w:t>
      </w:r>
      <w:r w:rsidRPr="000E2C6A">
        <w:rPr>
          <w:rFonts w:ascii="Times New Roman" w:hAnsi="Times New Roman" w:cs="Times New Roman"/>
        </w:rPr>
        <w:t>zakończenia i jego rozliczenia.</w:t>
      </w:r>
    </w:p>
    <w:p w14:paraId="72C0CF47" w14:textId="77777777" w:rsidR="00BD051E" w:rsidRDefault="000E2C6A" w:rsidP="00487781">
      <w:pPr>
        <w:spacing w:line="240" w:lineRule="auto"/>
        <w:jc w:val="both"/>
        <w:rPr>
          <w:rFonts w:ascii="Times New Roman" w:hAnsi="Times New Roman" w:cs="Times New Roman"/>
        </w:rPr>
      </w:pPr>
      <w:r w:rsidRPr="000E2C6A">
        <w:rPr>
          <w:rFonts w:ascii="Times New Roman" w:hAnsi="Times New Roman" w:cs="Times New Roman"/>
        </w:rPr>
        <w:t>4. Zadania powinny być realizowane z najwyższą starannością, w sposób celowy,</w:t>
      </w:r>
      <w:r w:rsidRPr="000E2C6A">
        <w:rPr>
          <w:rFonts w:ascii="Times New Roman" w:hAnsi="Times New Roman" w:cs="Times New Roman"/>
        </w:rPr>
        <w:br/>
        <w:t>zgodnie z zawartą umową.</w:t>
      </w:r>
    </w:p>
    <w:p w14:paraId="355E6741" w14:textId="1D1CBE64" w:rsidR="00E6131E" w:rsidRDefault="000E2C6A" w:rsidP="00487781">
      <w:pPr>
        <w:spacing w:line="240" w:lineRule="auto"/>
        <w:jc w:val="both"/>
        <w:rPr>
          <w:rFonts w:ascii="Times New Roman" w:hAnsi="Times New Roman" w:cs="Times New Roman"/>
        </w:rPr>
      </w:pPr>
      <w:r w:rsidRPr="000E2C6A">
        <w:rPr>
          <w:rFonts w:ascii="Times New Roman" w:hAnsi="Times New Roman" w:cs="Times New Roman"/>
        </w:rPr>
        <w:lastRenderedPageBreak/>
        <w:t>5. Dopuszcza się w trakcie realizacji zadania możliwość dokonywania przesunięć</w:t>
      </w:r>
      <w:r w:rsidRPr="000E2C6A">
        <w:rPr>
          <w:rFonts w:ascii="Times New Roman" w:hAnsi="Times New Roman" w:cs="Times New Roman"/>
        </w:rPr>
        <w:br/>
        <w:t>w zakresie poszczególnych pozycji kosztów działania oraz pomiędzy działaniami.</w:t>
      </w:r>
    </w:p>
    <w:p w14:paraId="0420CCE2" w14:textId="298D2CAD" w:rsidR="00E6131E" w:rsidRDefault="000E2C6A" w:rsidP="00487781">
      <w:pPr>
        <w:spacing w:line="240" w:lineRule="auto"/>
        <w:jc w:val="both"/>
        <w:rPr>
          <w:rFonts w:ascii="Times New Roman" w:hAnsi="Times New Roman" w:cs="Times New Roman"/>
        </w:rPr>
      </w:pPr>
      <w:r w:rsidRPr="000E2C6A">
        <w:rPr>
          <w:rFonts w:ascii="Times New Roman" w:hAnsi="Times New Roman" w:cs="Times New Roman"/>
        </w:rPr>
        <w:t>Wszelkie przesunięcia kosztów powyżej 15 % wymagają pisemnej zgody</w:t>
      </w:r>
      <w:r w:rsidR="00E6131E">
        <w:rPr>
          <w:rFonts w:ascii="Times New Roman" w:hAnsi="Times New Roman" w:cs="Times New Roman"/>
        </w:rPr>
        <w:t xml:space="preserve"> </w:t>
      </w:r>
      <w:r w:rsidRPr="000E2C6A">
        <w:rPr>
          <w:rFonts w:ascii="Times New Roman" w:hAnsi="Times New Roman" w:cs="Times New Roman"/>
        </w:rPr>
        <w:t>Burmistrza Miasta</w:t>
      </w:r>
      <w:r w:rsidR="00E6131E">
        <w:rPr>
          <w:rFonts w:ascii="Times New Roman" w:hAnsi="Times New Roman" w:cs="Times New Roman"/>
        </w:rPr>
        <w:br/>
      </w:r>
      <w:r w:rsidRPr="000E2C6A">
        <w:rPr>
          <w:rFonts w:ascii="Times New Roman" w:hAnsi="Times New Roman" w:cs="Times New Roman"/>
        </w:rPr>
        <w:t>i Gminy Syców, na pisemny wniosek oferenta zgłoszony wraz</w:t>
      </w:r>
      <w:r w:rsidR="00920533">
        <w:rPr>
          <w:rFonts w:ascii="Times New Roman" w:hAnsi="Times New Roman" w:cs="Times New Roman"/>
        </w:rPr>
        <w:t xml:space="preserve"> </w:t>
      </w:r>
      <w:r w:rsidRPr="000E2C6A">
        <w:rPr>
          <w:rFonts w:ascii="Times New Roman" w:hAnsi="Times New Roman" w:cs="Times New Roman"/>
        </w:rPr>
        <w:t>z</w:t>
      </w:r>
      <w:r w:rsidR="00920533">
        <w:rPr>
          <w:rFonts w:ascii="Times New Roman" w:hAnsi="Times New Roman" w:cs="Times New Roman"/>
        </w:rPr>
        <w:t> </w:t>
      </w:r>
      <w:r w:rsidRPr="000E2C6A">
        <w:rPr>
          <w:rFonts w:ascii="Times New Roman" w:hAnsi="Times New Roman" w:cs="Times New Roman"/>
        </w:rPr>
        <w:t xml:space="preserve">uzasadnieniem na adres </w:t>
      </w:r>
      <w:r w:rsidR="00E6131E">
        <w:rPr>
          <w:rFonts w:ascii="Times New Roman" w:hAnsi="Times New Roman" w:cs="Times New Roman"/>
        </w:rPr>
        <w:br/>
      </w:r>
      <w:r w:rsidRPr="000E2C6A">
        <w:rPr>
          <w:rFonts w:ascii="Times New Roman" w:hAnsi="Times New Roman" w:cs="Times New Roman"/>
        </w:rPr>
        <w:t xml:space="preserve">mail: </w:t>
      </w:r>
      <w:r w:rsidR="00920533">
        <w:rPr>
          <w:rFonts w:ascii="Times New Roman" w:hAnsi="Times New Roman" w:cs="Times New Roman"/>
        </w:rPr>
        <w:t>a.kapica@</w:t>
      </w:r>
      <w:r w:rsidR="00D55790">
        <w:rPr>
          <w:rFonts w:ascii="Times New Roman" w:hAnsi="Times New Roman" w:cs="Times New Roman"/>
        </w:rPr>
        <w:t>cussycow</w:t>
      </w:r>
      <w:r w:rsidR="00920533">
        <w:rPr>
          <w:rFonts w:ascii="Times New Roman" w:hAnsi="Times New Roman" w:cs="Times New Roman"/>
        </w:rPr>
        <w:t>.pl</w:t>
      </w:r>
      <w:r w:rsidRPr="000E2C6A">
        <w:rPr>
          <w:rFonts w:ascii="Times New Roman" w:hAnsi="Times New Roman" w:cs="Times New Roman"/>
        </w:rPr>
        <w:t xml:space="preserve"> lub złoż</w:t>
      </w:r>
      <w:r w:rsidR="00E6131E">
        <w:rPr>
          <w:rFonts w:ascii="Times New Roman" w:hAnsi="Times New Roman" w:cs="Times New Roman"/>
        </w:rPr>
        <w:t>ony</w:t>
      </w:r>
      <w:r w:rsidRPr="000E2C6A">
        <w:rPr>
          <w:rFonts w:ascii="Times New Roman" w:hAnsi="Times New Roman" w:cs="Times New Roman"/>
        </w:rPr>
        <w:t xml:space="preserve"> w biurze</w:t>
      </w:r>
      <w:r w:rsidR="00920533">
        <w:rPr>
          <w:rFonts w:ascii="Times New Roman" w:hAnsi="Times New Roman" w:cs="Times New Roman"/>
        </w:rPr>
        <w:t xml:space="preserve"> </w:t>
      </w:r>
      <w:r w:rsidR="002862EB">
        <w:rPr>
          <w:rFonts w:ascii="Times New Roman" w:hAnsi="Times New Roman" w:cs="Times New Roman"/>
        </w:rPr>
        <w:t xml:space="preserve">pierwszego kontaktu </w:t>
      </w:r>
      <w:r w:rsidR="00E6131E">
        <w:rPr>
          <w:rFonts w:ascii="Times New Roman" w:hAnsi="Times New Roman" w:cs="Times New Roman"/>
        </w:rPr>
        <w:t>w</w:t>
      </w:r>
      <w:r w:rsidR="002862EB">
        <w:rPr>
          <w:rFonts w:ascii="Times New Roman" w:hAnsi="Times New Roman" w:cs="Times New Roman"/>
        </w:rPr>
        <w:t xml:space="preserve"> CUS pok. </w:t>
      </w:r>
      <w:r w:rsidR="00E6131E">
        <w:rPr>
          <w:rFonts w:ascii="Times New Roman" w:hAnsi="Times New Roman" w:cs="Times New Roman"/>
        </w:rPr>
        <w:t>n</w:t>
      </w:r>
      <w:r w:rsidR="002862EB">
        <w:rPr>
          <w:rFonts w:ascii="Times New Roman" w:hAnsi="Times New Roman" w:cs="Times New Roman"/>
        </w:rPr>
        <w:t>r</w:t>
      </w:r>
      <w:r w:rsidR="00E6131E">
        <w:rPr>
          <w:rFonts w:ascii="Times New Roman" w:hAnsi="Times New Roman" w:cs="Times New Roman"/>
        </w:rPr>
        <w:t xml:space="preserve"> </w:t>
      </w:r>
      <w:r w:rsidR="002862EB">
        <w:rPr>
          <w:rFonts w:ascii="Times New Roman" w:hAnsi="Times New Roman" w:cs="Times New Roman"/>
        </w:rPr>
        <w:t xml:space="preserve">2. </w:t>
      </w:r>
    </w:p>
    <w:p w14:paraId="0423FD4F" w14:textId="77777777" w:rsidR="00BD051E" w:rsidRDefault="000E2C6A" w:rsidP="00487781">
      <w:pPr>
        <w:spacing w:line="240" w:lineRule="auto"/>
        <w:jc w:val="both"/>
        <w:rPr>
          <w:rFonts w:ascii="Times New Roman" w:hAnsi="Times New Roman" w:cs="Times New Roman"/>
        </w:rPr>
      </w:pPr>
      <w:r w:rsidRPr="000E2C6A">
        <w:rPr>
          <w:rFonts w:ascii="Times New Roman" w:hAnsi="Times New Roman" w:cs="Times New Roman"/>
        </w:rPr>
        <w:t>Zmiany powyższe mogą być dokonywane tylko</w:t>
      </w:r>
      <w:r w:rsidR="002862EB">
        <w:rPr>
          <w:rFonts w:ascii="Times New Roman" w:hAnsi="Times New Roman" w:cs="Times New Roman"/>
        </w:rPr>
        <w:t xml:space="preserve"> </w:t>
      </w:r>
      <w:r w:rsidRPr="000E2C6A">
        <w:rPr>
          <w:rFonts w:ascii="Times New Roman" w:hAnsi="Times New Roman" w:cs="Times New Roman"/>
        </w:rPr>
        <w:t>w</w:t>
      </w:r>
      <w:r w:rsidR="00920533">
        <w:rPr>
          <w:rFonts w:ascii="Times New Roman" w:hAnsi="Times New Roman" w:cs="Times New Roman"/>
        </w:rPr>
        <w:t xml:space="preserve"> </w:t>
      </w:r>
      <w:r w:rsidRPr="000E2C6A">
        <w:rPr>
          <w:rFonts w:ascii="Times New Roman" w:hAnsi="Times New Roman" w:cs="Times New Roman"/>
        </w:rPr>
        <w:t>uzasadnionych przypadkach</w:t>
      </w:r>
      <w:r w:rsidR="00E6131E">
        <w:rPr>
          <w:rFonts w:ascii="Times New Roman" w:hAnsi="Times New Roman" w:cs="Times New Roman"/>
        </w:rPr>
        <w:t xml:space="preserve">, </w:t>
      </w:r>
      <w:r w:rsidRPr="000E2C6A">
        <w:rPr>
          <w:rFonts w:ascii="Times New Roman" w:hAnsi="Times New Roman" w:cs="Times New Roman"/>
        </w:rPr>
        <w:t>nie później niż 30 dni przed terminem zakończenia</w:t>
      </w:r>
      <w:r w:rsidR="002862EB">
        <w:rPr>
          <w:rFonts w:ascii="Times New Roman" w:hAnsi="Times New Roman" w:cs="Times New Roman"/>
        </w:rPr>
        <w:t xml:space="preserve"> </w:t>
      </w:r>
      <w:r w:rsidRPr="000E2C6A">
        <w:rPr>
          <w:rFonts w:ascii="Times New Roman" w:hAnsi="Times New Roman" w:cs="Times New Roman"/>
        </w:rPr>
        <w:t>realizacji zadania.</w:t>
      </w:r>
    </w:p>
    <w:p w14:paraId="67CDA8E0" w14:textId="55930497" w:rsidR="00920533" w:rsidRDefault="000E2C6A" w:rsidP="00487781">
      <w:pPr>
        <w:spacing w:line="240" w:lineRule="auto"/>
        <w:jc w:val="both"/>
        <w:rPr>
          <w:rFonts w:ascii="Times New Roman" w:hAnsi="Times New Roman" w:cs="Times New Roman"/>
        </w:rPr>
      </w:pPr>
      <w:r w:rsidRPr="000E2C6A">
        <w:rPr>
          <w:rFonts w:ascii="Times New Roman" w:hAnsi="Times New Roman" w:cs="Times New Roman"/>
        </w:rPr>
        <w:t>6. Jeżeli dany wydatek wykazany w ofercie nie będzie równy odpowiedniemu kosztowi</w:t>
      </w:r>
      <w:r w:rsidRPr="000E2C6A">
        <w:rPr>
          <w:rFonts w:ascii="Times New Roman" w:hAnsi="Times New Roman" w:cs="Times New Roman"/>
        </w:rPr>
        <w:br/>
        <w:t>określonemu w sprawozdaniu, to uznaje się go za zgodny z umową tylko wtedy, gdy</w:t>
      </w:r>
      <w:r w:rsidRPr="000E2C6A">
        <w:rPr>
          <w:rFonts w:ascii="Times New Roman" w:hAnsi="Times New Roman" w:cs="Times New Roman"/>
        </w:rPr>
        <w:br/>
        <w:t>nie nastąpiło zwiększenie lub zmniejszenie tego wydatku o więcej niż 15 %.</w:t>
      </w:r>
    </w:p>
    <w:p w14:paraId="744C9C70" w14:textId="08B32D8F" w:rsidR="00920533" w:rsidRDefault="000E2C6A" w:rsidP="00487781">
      <w:pPr>
        <w:spacing w:line="240" w:lineRule="auto"/>
        <w:jc w:val="both"/>
        <w:rPr>
          <w:rFonts w:ascii="Times New Roman" w:hAnsi="Times New Roman" w:cs="Times New Roman"/>
        </w:rPr>
      </w:pPr>
      <w:r w:rsidRPr="000E2C6A">
        <w:rPr>
          <w:rFonts w:ascii="Times New Roman" w:hAnsi="Times New Roman" w:cs="Times New Roman"/>
        </w:rPr>
        <w:t>7. Przesunięcia o których mowa w ust. 5</w:t>
      </w:r>
      <w:r w:rsidR="00E6131E">
        <w:rPr>
          <w:rFonts w:ascii="Times New Roman" w:hAnsi="Times New Roman" w:cs="Times New Roman"/>
        </w:rPr>
        <w:t xml:space="preserve"> i </w:t>
      </w:r>
      <w:r w:rsidRPr="000E2C6A">
        <w:rPr>
          <w:rFonts w:ascii="Times New Roman" w:hAnsi="Times New Roman" w:cs="Times New Roman"/>
        </w:rPr>
        <w:t>6 są możliwe pod warunkiem zachowania</w:t>
      </w:r>
      <w:r w:rsidRPr="000E2C6A">
        <w:rPr>
          <w:rFonts w:ascii="Times New Roman" w:hAnsi="Times New Roman" w:cs="Times New Roman"/>
        </w:rPr>
        <w:br/>
      </w:r>
      <w:r w:rsidR="00E6131E">
        <w:rPr>
          <w:rFonts w:ascii="Times New Roman" w:hAnsi="Times New Roman" w:cs="Times New Roman"/>
        </w:rPr>
        <w:t>procentowego</w:t>
      </w:r>
      <w:r w:rsidRPr="000E2C6A">
        <w:rPr>
          <w:rFonts w:ascii="Times New Roman" w:hAnsi="Times New Roman" w:cs="Times New Roman"/>
        </w:rPr>
        <w:t xml:space="preserve"> udziału środków własnych.</w:t>
      </w:r>
    </w:p>
    <w:p w14:paraId="745B3B07" w14:textId="224455CF" w:rsidR="00920533" w:rsidRDefault="000E2C6A" w:rsidP="00487781">
      <w:pPr>
        <w:spacing w:line="240" w:lineRule="auto"/>
        <w:jc w:val="both"/>
        <w:rPr>
          <w:rFonts w:ascii="Times New Roman" w:hAnsi="Times New Roman" w:cs="Times New Roman"/>
        </w:rPr>
      </w:pPr>
      <w:r w:rsidRPr="000E2C6A">
        <w:rPr>
          <w:rFonts w:ascii="Times New Roman" w:hAnsi="Times New Roman" w:cs="Times New Roman"/>
        </w:rPr>
        <w:t>8. Naruszenie postanowień, o których mowa w ust. 5</w:t>
      </w:r>
      <w:r w:rsidR="00E6131E">
        <w:rPr>
          <w:rFonts w:ascii="Times New Roman" w:hAnsi="Times New Roman" w:cs="Times New Roman"/>
        </w:rPr>
        <w:t xml:space="preserve"> i </w:t>
      </w:r>
      <w:r w:rsidRPr="000E2C6A">
        <w:rPr>
          <w:rFonts w:ascii="Times New Roman" w:hAnsi="Times New Roman" w:cs="Times New Roman"/>
        </w:rPr>
        <w:t>6, uważa się za pobranie części</w:t>
      </w:r>
      <w:r w:rsidRPr="000E2C6A">
        <w:rPr>
          <w:rFonts w:ascii="Times New Roman" w:hAnsi="Times New Roman" w:cs="Times New Roman"/>
        </w:rPr>
        <w:br/>
        <w:t>dotacji w nadmiernej wysokości.</w:t>
      </w:r>
    </w:p>
    <w:p w14:paraId="27C6C235" w14:textId="243AED78" w:rsidR="00920533" w:rsidRDefault="000E2C6A" w:rsidP="00487781">
      <w:pPr>
        <w:spacing w:line="240" w:lineRule="auto"/>
        <w:jc w:val="both"/>
        <w:rPr>
          <w:rFonts w:ascii="Times New Roman" w:hAnsi="Times New Roman" w:cs="Times New Roman"/>
        </w:rPr>
      </w:pPr>
      <w:r w:rsidRPr="000E2C6A">
        <w:rPr>
          <w:rFonts w:ascii="Times New Roman" w:hAnsi="Times New Roman" w:cs="Times New Roman"/>
        </w:rPr>
        <w:t xml:space="preserve">9. Koszty administracyjne </w:t>
      </w:r>
      <w:r w:rsidR="00E6131E" w:rsidRPr="000E2C6A">
        <w:rPr>
          <w:rFonts w:ascii="Times New Roman" w:hAnsi="Times New Roman" w:cs="Times New Roman"/>
        </w:rPr>
        <w:t xml:space="preserve">(np. </w:t>
      </w:r>
      <w:r w:rsidR="00BD051E" w:rsidRPr="000E2C6A">
        <w:rPr>
          <w:rFonts w:ascii="Times New Roman" w:hAnsi="Times New Roman" w:cs="Times New Roman"/>
        </w:rPr>
        <w:t>księgow</w:t>
      </w:r>
      <w:r w:rsidR="00BD051E">
        <w:rPr>
          <w:rFonts w:ascii="Times New Roman" w:hAnsi="Times New Roman" w:cs="Times New Roman"/>
        </w:rPr>
        <w:t>ość</w:t>
      </w:r>
      <w:r w:rsidR="00E6131E" w:rsidRPr="000E2C6A">
        <w:rPr>
          <w:rFonts w:ascii="Times New Roman" w:hAnsi="Times New Roman" w:cs="Times New Roman"/>
        </w:rPr>
        <w:t>)</w:t>
      </w:r>
      <w:r w:rsidR="00E6131E">
        <w:rPr>
          <w:rFonts w:ascii="Times New Roman" w:hAnsi="Times New Roman" w:cs="Times New Roman"/>
        </w:rPr>
        <w:t xml:space="preserve"> </w:t>
      </w:r>
      <w:r w:rsidRPr="000E2C6A">
        <w:rPr>
          <w:rFonts w:ascii="Times New Roman" w:hAnsi="Times New Roman" w:cs="Times New Roman"/>
        </w:rPr>
        <w:t>nie mogą przekraczać 1</w:t>
      </w:r>
      <w:r w:rsidR="002862EB">
        <w:rPr>
          <w:rFonts w:ascii="Times New Roman" w:hAnsi="Times New Roman" w:cs="Times New Roman"/>
        </w:rPr>
        <w:t>0</w:t>
      </w:r>
      <w:r w:rsidRPr="000E2C6A">
        <w:rPr>
          <w:rFonts w:ascii="Times New Roman" w:hAnsi="Times New Roman" w:cs="Times New Roman"/>
        </w:rPr>
        <w:t xml:space="preserve">% wartości dotacji </w:t>
      </w:r>
      <w:r w:rsidRPr="000E2C6A">
        <w:rPr>
          <w:rFonts w:ascii="Times New Roman" w:hAnsi="Times New Roman" w:cs="Times New Roman"/>
        </w:rPr>
        <w:br/>
        <w:t>w całym okresie realizacji zadania.</w:t>
      </w:r>
    </w:p>
    <w:p w14:paraId="045021DB" w14:textId="77777777" w:rsidR="00920533" w:rsidRDefault="000E2C6A" w:rsidP="00487781">
      <w:pPr>
        <w:spacing w:line="240" w:lineRule="auto"/>
        <w:jc w:val="both"/>
        <w:rPr>
          <w:rFonts w:ascii="Times New Roman" w:hAnsi="Times New Roman" w:cs="Times New Roman"/>
        </w:rPr>
      </w:pPr>
      <w:r w:rsidRPr="000E2C6A">
        <w:rPr>
          <w:rFonts w:ascii="Times New Roman" w:hAnsi="Times New Roman" w:cs="Times New Roman"/>
        </w:rPr>
        <w:t>10. Usunięcie oraz utworzenie nowej pozycji kosztorysowej wymaga zgody w postaci</w:t>
      </w:r>
      <w:r w:rsidRPr="000E2C6A">
        <w:rPr>
          <w:rFonts w:ascii="Times New Roman" w:hAnsi="Times New Roman" w:cs="Times New Roman"/>
        </w:rPr>
        <w:br/>
        <w:t>aneksu do umowy. Oferent zobligowany jest przedstawić zaktualizowany budżet</w:t>
      </w:r>
      <w:r w:rsidRPr="000E2C6A">
        <w:rPr>
          <w:rFonts w:ascii="Times New Roman" w:hAnsi="Times New Roman" w:cs="Times New Roman"/>
        </w:rPr>
        <w:br/>
        <w:t>i harmonogram działań, po uzyskaniu zgody na wprowadzenie zmian.</w:t>
      </w:r>
    </w:p>
    <w:p w14:paraId="0332CF9A" w14:textId="19536944" w:rsidR="00920533" w:rsidRDefault="000E2C6A" w:rsidP="00487781">
      <w:pPr>
        <w:spacing w:line="240" w:lineRule="auto"/>
        <w:jc w:val="both"/>
        <w:rPr>
          <w:rFonts w:ascii="Times New Roman" w:hAnsi="Times New Roman" w:cs="Times New Roman"/>
        </w:rPr>
      </w:pPr>
      <w:r w:rsidRPr="000E2C6A">
        <w:rPr>
          <w:rFonts w:ascii="Times New Roman" w:hAnsi="Times New Roman" w:cs="Times New Roman"/>
        </w:rPr>
        <w:t>11. Oferent powinien posiadać doświadczenie i kwalifikacje niezbędne do realizacji</w:t>
      </w:r>
      <w:r w:rsidRPr="000E2C6A">
        <w:rPr>
          <w:rFonts w:ascii="Times New Roman" w:hAnsi="Times New Roman" w:cs="Times New Roman"/>
        </w:rPr>
        <w:br/>
        <w:t>zadania będącego przedmiotem konkursu</w:t>
      </w:r>
      <w:r w:rsidR="000B35E4">
        <w:rPr>
          <w:rFonts w:ascii="Times New Roman" w:hAnsi="Times New Roman" w:cs="Times New Roman"/>
        </w:rPr>
        <w:t>.</w:t>
      </w:r>
    </w:p>
    <w:p w14:paraId="228E78E7" w14:textId="2946CDB5" w:rsidR="00920533" w:rsidRDefault="000E2C6A" w:rsidP="00487781">
      <w:pPr>
        <w:spacing w:line="240" w:lineRule="auto"/>
        <w:jc w:val="both"/>
        <w:rPr>
          <w:rFonts w:ascii="Times New Roman" w:hAnsi="Times New Roman" w:cs="Times New Roman"/>
        </w:rPr>
      </w:pPr>
      <w:r w:rsidRPr="000E2C6A">
        <w:rPr>
          <w:rFonts w:ascii="Times New Roman" w:hAnsi="Times New Roman" w:cs="Times New Roman"/>
        </w:rPr>
        <w:t>12. Oferent zobowiązany jest do podania dodatkowych informacji dotyczących rezultatów</w:t>
      </w:r>
      <w:r w:rsidRPr="000E2C6A">
        <w:rPr>
          <w:rFonts w:ascii="Times New Roman" w:hAnsi="Times New Roman" w:cs="Times New Roman"/>
        </w:rPr>
        <w:br/>
        <w:t xml:space="preserve">realizacji zadania publicznego, o których mowa w części III. pkt </w:t>
      </w:r>
      <w:r w:rsidR="000B35E4">
        <w:rPr>
          <w:rFonts w:ascii="Times New Roman" w:hAnsi="Times New Roman" w:cs="Times New Roman"/>
        </w:rPr>
        <w:t>3</w:t>
      </w:r>
      <w:r w:rsidRPr="000E2C6A">
        <w:rPr>
          <w:rFonts w:ascii="Times New Roman" w:hAnsi="Times New Roman" w:cs="Times New Roman"/>
        </w:rPr>
        <w:t xml:space="preserve"> wzoru oferty</w:t>
      </w:r>
      <w:r w:rsidRPr="000E2C6A">
        <w:rPr>
          <w:rFonts w:ascii="Times New Roman" w:hAnsi="Times New Roman" w:cs="Times New Roman"/>
        </w:rPr>
        <w:br/>
        <w:t>realizacji zadania publicznego.</w:t>
      </w:r>
    </w:p>
    <w:p w14:paraId="011AEF8D" w14:textId="7A6EF14C" w:rsidR="00920533" w:rsidRDefault="000E2C6A" w:rsidP="00487781">
      <w:pPr>
        <w:spacing w:line="240" w:lineRule="auto"/>
        <w:jc w:val="both"/>
        <w:rPr>
          <w:rFonts w:ascii="Times New Roman" w:hAnsi="Times New Roman" w:cs="Times New Roman"/>
        </w:rPr>
      </w:pPr>
      <w:r w:rsidRPr="000E2C6A">
        <w:rPr>
          <w:rFonts w:ascii="Times New Roman" w:hAnsi="Times New Roman" w:cs="Times New Roman"/>
        </w:rPr>
        <w:t>13. Oferent zobowiązany jest do przedłożenia w ofercie kosztorys</w:t>
      </w:r>
      <w:r w:rsidR="00E6131E">
        <w:rPr>
          <w:rFonts w:ascii="Times New Roman" w:hAnsi="Times New Roman" w:cs="Times New Roman"/>
        </w:rPr>
        <w:t>u</w:t>
      </w:r>
      <w:r w:rsidRPr="000E2C6A">
        <w:rPr>
          <w:rFonts w:ascii="Times New Roman" w:hAnsi="Times New Roman" w:cs="Times New Roman"/>
        </w:rPr>
        <w:t>, który winien być</w:t>
      </w:r>
      <w:r w:rsidRPr="000E2C6A">
        <w:rPr>
          <w:rFonts w:ascii="Times New Roman" w:hAnsi="Times New Roman" w:cs="Times New Roman"/>
        </w:rPr>
        <w:br/>
        <w:t>czytelny i logiczny. W kosztorysie należy szczegółowo wykazać koszty osobowe wraz</w:t>
      </w:r>
      <w:r w:rsidRPr="000E2C6A">
        <w:rPr>
          <w:rFonts w:ascii="Times New Roman" w:hAnsi="Times New Roman" w:cs="Times New Roman"/>
        </w:rPr>
        <w:br/>
        <w:t>z pozostałymi kosztami jednostkowymi planowanego zadania. Wydatki przedstawione</w:t>
      </w:r>
      <w:r w:rsidRPr="000E2C6A">
        <w:rPr>
          <w:rFonts w:ascii="Times New Roman" w:hAnsi="Times New Roman" w:cs="Times New Roman"/>
        </w:rPr>
        <w:br/>
        <w:t>w kosztorysie muszą znajdować pełne uzasadnienie w opisie zadania. Oferent</w:t>
      </w:r>
      <w:r w:rsidRPr="000E2C6A">
        <w:rPr>
          <w:rFonts w:ascii="Times New Roman" w:hAnsi="Times New Roman" w:cs="Times New Roman"/>
        </w:rPr>
        <w:br/>
        <w:t>zobligowany jest do określenia kosztów osobowych (jeśli takie będą uwzględniane)</w:t>
      </w:r>
      <w:r w:rsidRPr="000E2C6A">
        <w:rPr>
          <w:rFonts w:ascii="Times New Roman" w:hAnsi="Times New Roman" w:cs="Times New Roman"/>
        </w:rPr>
        <w:br/>
        <w:t>w wykazie poszczególnych kosztów jednostkowych całego zadania poprzez dopisanie</w:t>
      </w:r>
      <w:r w:rsidRPr="000E2C6A">
        <w:rPr>
          <w:rFonts w:ascii="Times New Roman" w:hAnsi="Times New Roman" w:cs="Times New Roman"/>
        </w:rPr>
        <w:br/>
        <w:t>w dziale V</w:t>
      </w:r>
      <w:r w:rsidR="002862EB">
        <w:rPr>
          <w:rFonts w:ascii="Times New Roman" w:hAnsi="Times New Roman" w:cs="Times New Roman"/>
        </w:rPr>
        <w:t>.</w:t>
      </w:r>
      <w:r w:rsidR="00AE07D7">
        <w:rPr>
          <w:rFonts w:ascii="Times New Roman" w:hAnsi="Times New Roman" w:cs="Times New Roman"/>
        </w:rPr>
        <w:t xml:space="preserve"> </w:t>
      </w:r>
      <w:r w:rsidRPr="000E2C6A">
        <w:rPr>
          <w:rFonts w:ascii="Times New Roman" w:hAnsi="Times New Roman" w:cs="Times New Roman"/>
        </w:rPr>
        <w:t>A oferty w kolumnie „rodzaj kosztu” adnotacji – koszt osobowy.</w:t>
      </w:r>
    </w:p>
    <w:p w14:paraId="76D1CCAA" w14:textId="3A4CE8B7" w:rsidR="00920533" w:rsidRDefault="000E2C6A" w:rsidP="00487781">
      <w:pPr>
        <w:spacing w:line="240" w:lineRule="auto"/>
        <w:jc w:val="both"/>
        <w:rPr>
          <w:rFonts w:ascii="Times New Roman" w:hAnsi="Times New Roman" w:cs="Times New Roman"/>
        </w:rPr>
      </w:pPr>
      <w:r w:rsidRPr="000E2C6A">
        <w:rPr>
          <w:rFonts w:ascii="Times New Roman" w:hAnsi="Times New Roman" w:cs="Times New Roman"/>
        </w:rPr>
        <w:t>14. Organizacje pozarządowe, które otrzymają dotację na realizację zadania publicznego,</w:t>
      </w:r>
      <w:r w:rsidRPr="000E2C6A">
        <w:rPr>
          <w:rFonts w:ascii="Times New Roman" w:hAnsi="Times New Roman" w:cs="Times New Roman"/>
        </w:rPr>
        <w:br/>
        <w:t>zobowiązane są do informowania, że zadanie publiczne współfinansowane</w:t>
      </w:r>
      <w:r w:rsidR="00E6131E">
        <w:rPr>
          <w:rFonts w:ascii="Times New Roman" w:hAnsi="Times New Roman" w:cs="Times New Roman"/>
        </w:rPr>
        <w:t xml:space="preserve"> jest</w:t>
      </w:r>
      <w:r w:rsidRPr="000E2C6A">
        <w:rPr>
          <w:rFonts w:ascii="Times New Roman" w:hAnsi="Times New Roman" w:cs="Times New Roman"/>
        </w:rPr>
        <w:t xml:space="preserve"> </w:t>
      </w:r>
      <w:r w:rsidR="002862EB" w:rsidRPr="002862EB">
        <w:rPr>
          <w:rFonts w:ascii="Times New Roman" w:hAnsi="Times New Roman" w:cs="Times New Roman"/>
        </w:rPr>
        <w:t>ze środków Europejskiego Funduszu Społecznego  plus w ramach programu Fundusze Europejskie dla Dolnego Śląska 2021 -2027 działanie FEDS.07.07</w:t>
      </w:r>
      <w:r w:rsidRPr="000E2C6A">
        <w:rPr>
          <w:rFonts w:ascii="Times New Roman" w:hAnsi="Times New Roman" w:cs="Times New Roman"/>
        </w:rPr>
        <w:t>. Informacja na ten temat winna znaleźć się we</w:t>
      </w:r>
      <w:r w:rsidR="002862EB">
        <w:rPr>
          <w:rFonts w:ascii="Times New Roman" w:hAnsi="Times New Roman" w:cs="Times New Roman"/>
        </w:rPr>
        <w:t xml:space="preserve"> </w:t>
      </w:r>
      <w:r w:rsidRPr="000E2C6A">
        <w:rPr>
          <w:rFonts w:ascii="Times New Roman" w:hAnsi="Times New Roman" w:cs="Times New Roman"/>
        </w:rPr>
        <w:t>wszystkich materiałach, publikacjach, informacjach dla mediów, ogłoszeniach oraz</w:t>
      </w:r>
      <w:r w:rsidR="002862EB">
        <w:rPr>
          <w:rFonts w:ascii="Times New Roman" w:hAnsi="Times New Roman" w:cs="Times New Roman"/>
        </w:rPr>
        <w:t xml:space="preserve"> </w:t>
      </w:r>
      <w:r w:rsidRPr="000E2C6A">
        <w:rPr>
          <w:rFonts w:ascii="Times New Roman" w:hAnsi="Times New Roman" w:cs="Times New Roman"/>
        </w:rPr>
        <w:t>wystąpieniach publicznych dotyczących realizowanego zadania publicznego</w:t>
      </w:r>
      <w:r w:rsidR="002862EB">
        <w:rPr>
          <w:rFonts w:ascii="Times New Roman" w:hAnsi="Times New Roman" w:cs="Times New Roman"/>
        </w:rPr>
        <w:t xml:space="preserve"> </w:t>
      </w:r>
      <w:r w:rsidRPr="000E2C6A">
        <w:rPr>
          <w:rFonts w:ascii="Times New Roman" w:hAnsi="Times New Roman" w:cs="Times New Roman"/>
        </w:rPr>
        <w:t>stosownie do charakteru zadania.</w:t>
      </w:r>
    </w:p>
    <w:p w14:paraId="10C32D3F" w14:textId="6D924827" w:rsidR="00B6326F" w:rsidRDefault="004F7066" w:rsidP="00487781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0E2C6A" w:rsidRPr="000E2C6A">
        <w:rPr>
          <w:rFonts w:ascii="Times New Roman" w:hAnsi="Times New Roman" w:cs="Times New Roman"/>
        </w:rPr>
        <w:t>5. W związku z przepisami ustawy z dnia 19 lipca 2019r. o zapewnieniu dostępności</w:t>
      </w:r>
      <w:r w:rsidR="000E2C6A" w:rsidRPr="000E2C6A">
        <w:rPr>
          <w:rFonts w:ascii="Times New Roman" w:hAnsi="Times New Roman" w:cs="Times New Roman"/>
        </w:rPr>
        <w:br/>
        <w:t>osobom ze szczególnymi potrzebami (</w:t>
      </w:r>
      <w:proofErr w:type="spellStart"/>
      <w:r w:rsidR="00E6131E">
        <w:rPr>
          <w:rFonts w:ascii="Times New Roman" w:hAnsi="Times New Roman" w:cs="Times New Roman"/>
        </w:rPr>
        <w:t>t.j</w:t>
      </w:r>
      <w:proofErr w:type="spellEnd"/>
      <w:r w:rsidR="00E6131E">
        <w:rPr>
          <w:rFonts w:ascii="Times New Roman" w:hAnsi="Times New Roman" w:cs="Times New Roman"/>
        </w:rPr>
        <w:t xml:space="preserve">. </w:t>
      </w:r>
      <w:r w:rsidR="000E2C6A" w:rsidRPr="000E2C6A">
        <w:rPr>
          <w:rFonts w:ascii="Times New Roman" w:hAnsi="Times New Roman" w:cs="Times New Roman"/>
        </w:rPr>
        <w:t>Dz.U. z 2024r. poz. 1411</w:t>
      </w:r>
      <w:r w:rsidR="00983815">
        <w:rPr>
          <w:rFonts w:ascii="Times New Roman" w:hAnsi="Times New Roman" w:cs="Times New Roman"/>
        </w:rPr>
        <w:t xml:space="preserve"> ze zm.</w:t>
      </w:r>
      <w:r w:rsidR="000E2C6A" w:rsidRPr="000E2C6A">
        <w:rPr>
          <w:rFonts w:ascii="Times New Roman" w:hAnsi="Times New Roman" w:cs="Times New Roman"/>
        </w:rPr>
        <w:t>), obowiązkiem</w:t>
      </w:r>
      <w:r w:rsidR="000E2C6A" w:rsidRPr="000E2C6A">
        <w:rPr>
          <w:rFonts w:ascii="Times New Roman" w:hAnsi="Times New Roman" w:cs="Times New Roman"/>
        </w:rPr>
        <w:br/>
        <w:t>każdej organizacji pozarządowej i podmiotu zrównanego realizującego zadanie</w:t>
      </w:r>
      <w:r w:rsidR="000E2C6A" w:rsidRPr="000E2C6A">
        <w:rPr>
          <w:rFonts w:ascii="Times New Roman" w:hAnsi="Times New Roman" w:cs="Times New Roman"/>
        </w:rPr>
        <w:br/>
        <w:t>publiczne finansowane ze środków dotacji jest zapewnienie dostępności osobom</w:t>
      </w:r>
      <w:r w:rsidR="000E2C6A" w:rsidRPr="000E2C6A">
        <w:rPr>
          <w:rFonts w:ascii="Times New Roman" w:hAnsi="Times New Roman" w:cs="Times New Roman"/>
        </w:rPr>
        <w:br/>
        <w:t>ze szczególnymi potrzebami. Dostępność musi być zapewniona co najmniej</w:t>
      </w:r>
      <w:r w:rsidR="000E2C6A" w:rsidRPr="000E2C6A">
        <w:rPr>
          <w:rFonts w:ascii="Times New Roman" w:hAnsi="Times New Roman" w:cs="Times New Roman"/>
        </w:rPr>
        <w:br/>
      </w:r>
      <w:r w:rsidR="000E2C6A" w:rsidRPr="000E2C6A">
        <w:rPr>
          <w:rFonts w:ascii="Times New Roman" w:hAnsi="Times New Roman" w:cs="Times New Roman"/>
        </w:rPr>
        <w:lastRenderedPageBreak/>
        <w:t>w minimalnym wymiarze, o którym mowa w art. 6 ustawy z dnia 19 lipca 2019</w:t>
      </w:r>
      <w:r w:rsidR="00E6131E">
        <w:rPr>
          <w:rFonts w:ascii="Times New Roman" w:hAnsi="Times New Roman" w:cs="Times New Roman"/>
        </w:rPr>
        <w:t>r.</w:t>
      </w:r>
      <w:r w:rsidR="000E2C6A" w:rsidRPr="000E2C6A">
        <w:rPr>
          <w:rFonts w:ascii="Times New Roman" w:hAnsi="Times New Roman" w:cs="Times New Roman"/>
        </w:rPr>
        <w:br/>
        <w:t>o zapewnieniu dostępności osobom ze szczególnymi potrzebami. Dotyczy to także</w:t>
      </w:r>
      <w:r w:rsidR="000E2C6A" w:rsidRPr="000E2C6A">
        <w:rPr>
          <w:rFonts w:ascii="Times New Roman" w:hAnsi="Times New Roman" w:cs="Times New Roman"/>
        </w:rPr>
        <w:br/>
        <w:t>stron internetowych i aplikacji jakie będą wykorzystane do realizacji zadania, które</w:t>
      </w:r>
      <w:r w:rsidR="000E2C6A" w:rsidRPr="000E2C6A">
        <w:rPr>
          <w:rFonts w:ascii="Times New Roman" w:hAnsi="Times New Roman" w:cs="Times New Roman"/>
        </w:rPr>
        <w:br/>
        <w:t>spełniają wymagania określone w ustawie z dnia 4 kwietnia 2019</w:t>
      </w:r>
      <w:r w:rsidR="00E6131E">
        <w:rPr>
          <w:rFonts w:ascii="Times New Roman" w:hAnsi="Times New Roman" w:cs="Times New Roman"/>
        </w:rPr>
        <w:t>r</w:t>
      </w:r>
      <w:r w:rsidR="000E2C6A" w:rsidRPr="000E2C6A">
        <w:rPr>
          <w:rFonts w:ascii="Times New Roman" w:hAnsi="Times New Roman" w:cs="Times New Roman"/>
        </w:rPr>
        <w:t>. o dostępności</w:t>
      </w:r>
      <w:r w:rsidR="000E2C6A" w:rsidRPr="000E2C6A">
        <w:rPr>
          <w:rFonts w:ascii="Times New Roman" w:hAnsi="Times New Roman" w:cs="Times New Roman"/>
        </w:rPr>
        <w:br/>
        <w:t>cyfrowej stron internetowych i aplikacji mobilnych podmiotów publicznych.</w:t>
      </w:r>
      <w:r w:rsidR="000E2C6A" w:rsidRPr="000E2C6A">
        <w:rPr>
          <w:rFonts w:ascii="Times New Roman" w:hAnsi="Times New Roman" w:cs="Times New Roman"/>
        </w:rPr>
        <w:br/>
        <w:t>W indywidualnym przypadku, jeżeli organizacja lub podmiot zrównany nie jest w</w:t>
      </w:r>
      <w:r w:rsidR="00920533">
        <w:rPr>
          <w:rFonts w:ascii="Times New Roman" w:hAnsi="Times New Roman" w:cs="Times New Roman"/>
        </w:rPr>
        <w:t> </w:t>
      </w:r>
      <w:r w:rsidR="000E2C6A" w:rsidRPr="000E2C6A">
        <w:rPr>
          <w:rFonts w:ascii="Times New Roman" w:hAnsi="Times New Roman" w:cs="Times New Roman"/>
        </w:rPr>
        <w:t>stanie, w</w:t>
      </w:r>
      <w:r w:rsidR="00920533">
        <w:rPr>
          <w:rFonts w:ascii="Times New Roman" w:hAnsi="Times New Roman" w:cs="Times New Roman"/>
        </w:rPr>
        <w:t> </w:t>
      </w:r>
      <w:r w:rsidR="000E2C6A" w:rsidRPr="000E2C6A">
        <w:rPr>
          <w:rFonts w:ascii="Times New Roman" w:hAnsi="Times New Roman" w:cs="Times New Roman"/>
        </w:rPr>
        <w:t>szczególności ze względów technicznych lub prawnych, zapewnić</w:t>
      </w:r>
      <w:r w:rsidR="00E6131E">
        <w:rPr>
          <w:rFonts w:ascii="Times New Roman" w:hAnsi="Times New Roman" w:cs="Times New Roman"/>
        </w:rPr>
        <w:t xml:space="preserve"> </w:t>
      </w:r>
      <w:r w:rsidR="000E2C6A" w:rsidRPr="000E2C6A">
        <w:rPr>
          <w:rFonts w:ascii="Times New Roman" w:hAnsi="Times New Roman" w:cs="Times New Roman"/>
        </w:rPr>
        <w:t>dostępnoś</w:t>
      </w:r>
      <w:r w:rsidR="000E0A18">
        <w:rPr>
          <w:rFonts w:ascii="Times New Roman" w:hAnsi="Times New Roman" w:cs="Times New Roman"/>
        </w:rPr>
        <w:t>ć</w:t>
      </w:r>
      <w:r w:rsidR="000E2C6A" w:rsidRPr="000E2C6A">
        <w:rPr>
          <w:rFonts w:ascii="Times New Roman" w:hAnsi="Times New Roman" w:cs="Times New Roman"/>
        </w:rPr>
        <w:t xml:space="preserve"> osobie ze szczególnymi potrzebami w zakresie, o którym mowa w art.</w:t>
      </w:r>
      <w:r w:rsidR="000E0A18">
        <w:rPr>
          <w:rFonts w:ascii="Times New Roman" w:hAnsi="Times New Roman" w:cs="Times New Roman"/>
        </w:rPr>
        <w:t xml:space="preserve"> </w:t>
      </w:r>
      <w:r w:rsidR="000E2C6A" w:rsidRPr="000E2C6A">
        <w:rPr>
          <w:rFonts w:ascii="Times New Roman" w:hAnsi="Times New Roman" w:cs="Times New Roman"/>
        </w:rPr>
        <w:t>6 ustawy o dostępności, podmiot ten jest obowiązany zapewnić takiej osobie dostęp</w:t>
      </w:r>
      <w:r w:rsidR="000E0A18">
        <w:rPr>
          <w:rFonts w:ascii="Times New Roman" w:hAnsi="Times New Roman" w:cs="Times New Roman"/>
        </w:rPr>
        <w:t xml:space="preserve"> </w:t>
      </w:r>
      <w:r w:rsidR="000E2C6A" w:rsidRPr="000E2C6A">
        <w:rPr>
          <w:rFonts w:ascii="Times New Roman" w:hAnsi="Times New Roman" w:cs="Times New Roman"/>
        </w:rPr>
        <w:t>alternatywny.</w:t>
      </w:r>
    </w:p>
    <w:p w14:paraId="203CCA51" w14:textId="7DDBA015" w:rsidR="00B6326F" w:rsidRDefault="000E2C6A" w:rsidP="00487781">
      <w:pPr>
        <w:spacing w:line="240" w:lineRule="auto"/>
        <w:jc w:val="both"/>
        <w:rPr>
          <w:rFonts w:ascii="Times New Roman" w:hAnsi="Times New Roman" w:cs="Times New Roman"/>
        </w:rPr>
      </w:pPr>
      <w:r w:rsidRPr="000E2C6A">
        <w:rPr>
          <w:rFonts w:ascii="Times New Roman" w:hAnsi="Times New Roman" w:cs="Times New Roman"/>
        </w:rPr>
        <w:t xml:space="preserve">16. W dziale </w:t>
      </w:r>
      <w:r w:rsidR="00785532">
        <w:rPr>
          <w:rFonts w:ascii="Times New Roman" w:hAnsi="Times New Roman" w:cs="Times New Roman"/>
        </w:rPr>
        <w:t>III</w:t>
      </w:r>
      <w:r w:rsidRPr="000E2C6A">
        <w:rPr>
          <w:rFonts w:ascii="Times New Roman" w:hAnsi="Times New Roman" w:cs="Times New Roman"/>
        </w:rPr>
        <w:t xml:space="preserve"> pkt. 3 oferty należy opisać w jaki sposób zostanie zapewniona dostępność</w:t>
      </w:r>
      <w:r w:rsidR="002862EB">
        <w:rPr>
          <w:rFonts w:ascii="Times New Roman" w:hAnsi="Times New Roman" w:cs="Times New Roman"/>
        </w:rPr>
        <w:t xml:space="preserve"> </w:t>
      </w:r>
      <w:r w:rsidRPr="000E2C6A">
        <w:rPr>
          <w:rFonts w:ascii="Times New Roman" w:hAnsi="Times New Roman" w:cs="Times New Roman"/>
        </w:rPr>
        <w:t>dla osób ze szczególnymi potrzebami w wymiarze architektonicznym, cyfrowym</w:t>
      </w:r>
      <w:r w:rsidR="002862EB">
        <w:rPr>
          <w:rFonts w:ascii="Times New Roman" w:hAnsi="Times New Roman" w:cs="Times New Roman"/>
        </w:rPr>
        <w:t xml:space="preserve"> </w:t>
      </w:r>
      <w:r w:rsidRPr="000E2C6A">
        <w:rPr>
          <w:rFonts w:ascii="Times New Roman" w:hAnsi="Times New Roman" w:cs="Times New Roman"/>
        </w:rPr>
        <w:t>i</w:t>
      </w:r>
      <w:r w:rsidR="00592C38">
        <w:rPr>
          <w:rFonts w:ascii="Times New Roman" w:hAnsi="Times New Roman" w:cs="Times New Roman"/>
        </w:rPr>
        <w:t> </w:t>
      </w:r>
      <w:r w:rsidRPr="000E2C6A">
        <w:rPr>
          <w:rFonts w:ascii="Times New Roman" w:hAnsi="Times New Roman" w:cs="Times New Roman"/>
        </w:rPr>
        <w:t>informacyjno-komunikacyjnym, a także ewentualnie dostęp alternatywny, o którym</w:t>
      </w:r>
      <w:r w:rsidR="002862EB">
        <w:rPr>
          <w:rFonts w:ascii="Times New Roman" w:hAnsi="Times New Roman" w:cs="Times New Roman"/>
        </w:rPr>
        <w:t xml:space="preserve"> </w:t>
      </w:r>
      <w:r w:rsidRPr="000E2C6A">
        <w:rPr>
          <w:rFonts w:ascii="Times New Roman" w:hAnsi="Times New Roman" w:cs="Times New Roman"/>
        </w:rPr>
        <w:t xml:space="preserve">mowa </w:t>
      </w:r>
      <w:r w:rsidR="00AE07D7">
        <w:rPr>
          <w:rFonts w:ascii="Times New Roman" w:hAnsi="Times New Roman" w:cs="Times New Roman"/>
        </w:rPr>
        <w:br/>
      </w:r>
      <w:r w:rsidRPr="000E2C6A">
        <w:rPr>
          <w:rFonts w:ascii="Times New Roman" w:hAnsi="Times New Roman" w:cs="Times New Roman"/>
        </w:rPr>
        <w:t>w pkt. 15</w:t>
      </w:r>
      <w:r w:rsidR="00AE07D7">
        <w:rPr>
          <w:rFonts w:ascii="Times New Roman" w:hAnsi="Times New Roman" w:cs="Times New Roman"/>
        </w:rPr>
        <w:t xml:space="preserve"> niniejszej oferty</w:t>
      </w:r>
      <w:r w:rsidRPr="000E2C6A">
        <w:rPr>
          <w:rFonts w:ascii="Times New Roman" w:hAnsi="Times New Roman" w:cs="Times New Roman"/>
        </w:rPr>
        <w:t>.</w:t>
      </w:r>
    </w:p>
    <w:p w14:paraId="457A25F5" w14:textId="77777777" w:rsidR="00B6326F" w:rsidRDefault="000E2C6A" w:rsidP="00487781">
      <w:pPr>
        <w:spacing w:line="240" w:lineRule="auto"/>
        <w:jc w:val="both"/>
        <w:rPr>
          <w:rFonts w:ascii="Times New Roman" w:hAnsi="Times New Roman" w:cs="Times New Roman"/>
        </w:rPr>
      </w:pPr>
      <w:r w:rsidRPr="000E2C6A">
        <w:rPr>
          <w:rFonts w:ascii="Times New Roman" w:hAnsi="Times New Roman" w:cs="Times New Roman"/>
        </w:rPr>
        <w:t>1</w:t>
      </w:r>
      <w:r w:rsidR="00B6326F">
        <w:rPr>
          <w:rFonts w:ascii="Times New Roman" w:hAnsi="Times New Roman" w:cs="Times New Roman"/>
        </w:rPr>
        <w:t>7</w:t>
      </w:r>
      <w:r w:rsidRPr="000E2C6A">
        <w:rPr>
          <w:rFonts w:ascii="Times New Roman" w:hAnsi="Times New Roman" w:cs="Times New Roman"/>
        </w:rPr>
        <w:t>. Przy wykonywaniu zadania publicznego Zleceniodawca kieruje się zasadą równości,</w:t>
      </w:r>
      <w:r w:rsidRPr="000E2C6A">
        <w:rPr>
          <w:rFonts w:ascii="Times New Roman" w:hAnsi="Times New Roman" w:cs="Times New Roman"/>
        </w:rPr>
        <w:br/>
        <w:t>w szczególności dba o równe traktowanie uczestników zadania publicznego.</w:t>
      </w:r>
    </w:p>
    <w:p w14:paraId="4A267389" w14:textId="64672930" w:rsidR="00592C38" w:rsidRDefault="00B6326F" w:rsidP="00487781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 w:rsidR="00592C38">
        <w:rPr>
          <w:rFonts w:ascii="Times New Roman" w:hAnsi="Times New Roman" w:cs="Times New Roman"/>
        </w:rPr>
        <w:t xml:space="preserve">. Zadanie musi być spójne ze standardem usługi </w:t>
      </w:r>
      <w:r w:rsidR="00785532">
        <w:rPr>
          <w:rFonts w:ascii="Times New Roman" w:hAnsi="Times New Roman" w:cs="Times New Roman"/>
        </w:rPr>
        <w:t>,,</w:t>
      </w:r>
      <w:r w:rsidR="00481588">
        <w:rPr>
          <w:rFonts w:ascii="Times New Roman" w:hAnsi="Times New Roman" w:cs="Times New Roman"/>
        </w:rPr>
        <w:t>Klub Rodzin Sycowskich</w:t>
      </w:r>
      <w:r w:rsidR="00785532">
        <w:rPr>
          <w:rFonts w:ascii="Times New Roman" w:hAnsi="Times New Roman" w:cs="Times New Roman"/>
        </w:rPr>
        <w:t>”</w:t>
      </w:r>
      <w:r w:rsidR="00592C38">
        <w:rPr>
          <w:rFonts w:ascii="Times New Roman" w:hAnsi="Times New Roman" w:cs="Times New Roman"/>
        </w:rPr>
        <w:t xml:space="preserve"> wskazanej jako załącznik do niniejszego konkursu.</w:t>
      </w:r>
    </w:p>
    <w:p w14:paraId="41377CFE" w14:textId="77777777" w:rsidR="00920533" w:rsidRDefault="000E2C6A" w:rsidP="00920533">
      <w:pPr>
        <w:rPr>
          <w:rFonts w:ascii="Times New Roman" w:hAnsi="Times New Roman" w:cs="Times New Roman"/>
        </w:rPr>
      </w:pPr>
      <w:r w:rsidRPr="000E2C6A">
        <w:rPr>
          <w:rFonts w:ascii="Times New Roman" w:hAnsi="Times New Roman" w:cs="Times New Roman"/>
        </w:rPr>
        <w:br/>
      </w:r>
      <w:r w:rsidRPr="000E2C6A">
        <w:rPr>
          <w:rFonts w:ascii="Times New Roman" w:hAnsi="Times New Roman" w:cs="Times New Roman"/>
          <w:b/>
          <w:bCs/>
        </w:rPr>
        <w:t>VI. Termin oraz miejsce składania ofert</w:t>
      </w:r>
    </w:p>
    <w:p w14:paraId="60AB3996" w14:textId="77777777" w:rsidR="00B01283" w:rsidRDefault="000E2C6A" w:rsidP="00B01283">
      <w:pPr>
        <w:pStyle w:val="Akapitzlist"/>
        <w:numPr>
          <w:ilvl w:val="0"/>
          <w:numId w:val="22"/>
        </w:numPr>
        <w:ind w:left="284"/>
        <w:jc w:val="both"/>
        <w:rPr>
          <w:rFonts w:ascii="Times New Roman" w:hAnsi="Times New Roman" w:cs="Times New Roman"/>
          <w:b/>
          <w:bCs/>
        </w:rPr>
      </w:pPr>
      <w:r w:rsidRPr="002B7C1C">
        <w:rPr>
          <w:rFonts w:ascii="Times New Roman" w:hAnsi="Times New Roman" w:cs="Times New Roman"/>
        </w:rPr>
        <w:t xml:space="preserve">Oferty należy składać osobiście w </w:t>
      </w:r>
      <w:r w:rsidR="002862EB" w:rsidRPr="002B7C1C">
        <w:rPr>
          <w:rFonts w:ascii="Times New Roman" w:hAnsi="Times New Roman" w:cs="Times New Roman"/>
        </w:rPr>
        <w:t xml:space="preserve">Centrum Usług Społecznych, Punkt Pierwszego Kontaktu, </w:t>
      </w:r>
      <w:r w:rsidR="00B6326F">
        <w:rPr>
          <w:rFonts w:ascii="Times New Roman" w:hAnsi="Times New Roman" w:cs="Times New Roman"/>
        </w:rPr>
        <w:t xml:space="preserve">     </w:t>
      </w:r>
      <w:r w:rsidRPr="002B7C1C">
        <w:rPr>
          <w:rFonts w:ascii="Times New Roman" w:hAnsi="Times New Roman" w:cs="Times New Roman"/>
        </w:rPr>
        <w:t xml:space="preserve">w Sycowie, 56-500 Syców, ul. </w:t>
      </w:r>
      <w:r w:rsidR="002862EB" w:rsidRPr="002B7C1C">
        <w:rPr>
          <w:rFonts w:ascii="Times New Roman" w:hAnsi="Times New Roman" w:cs="Times New Roman"/>
        </w:rPr>
        <w:t>Wrocławska 8</w:t>
      </w:r>
      <w:r w:rsidRPr="002B7C1C">
        <w:rPr>
          <w:rFonts w:ascii="Times New Roman" w:hAnsi="Times New Roman" w:cs="Times New Roman"/>
        </w:rPr>
        <w:t xml:space="preserve"> (pokój nr </w:t>
      </w:r>
      <w:r w:rsidR="002862EB" w:rsidRPr="002B7C1C">
        <w:rPr>
          <w:rFonts w:ascii="Times New Roman" w:hAnsi="Times New Roman" w:cs="Times New Roman"/>
        </w:rPr>
        <w:t>2</w:t>
      </w:r>
      <w:r w:rsidRPr="002B7C1C">
        <w:rPr>
          <w:rFonts w:ascii="Times New Roman" w:hAnsi="Times New Roman" w:cs="Times New Roman"/>
        </w:rPr>
        <w:t>), lub drogą pocztową</w:t>
      </w:r>
      <w:r w:rsidR="002862EB" w:rsidRPr="002B7C1C">
        <w:rPr>
          <w:rFonts w:ascii="Times New Roman" w:hAnsi="Times New Roman" w:cs="Times New Roman"/>
        </w:rPr>
        <w:t xml:space="preserve"> </w:t>
      </w:r>
      <w:r w:rsidRPr="002B7C1C">
        <w:rPr>
          <w:rFonts w:ascii="Times New Roman" w:hAnsi="Times New Roman" w:cs="Times New Roman"/>
        </w:rPr>
        <w:t>(decyduje data wpływu</w:t>
      </w:r>
      <w:r w:rsidR="000E0A18">
        <w:rPr>
          <w:rFonts w:ascii="Times New Roman" w:hAnsi="Times New Roman" w:cs="Times New Roman"/>
        </w:rPr>
        <w:t xml:space="preserve"> do CUS</w:t>
      </w:r>
      <w:r w:rsidRPr="002B7C1C">
        <w:rPr>
          <w:rFonts w:ascii="Times New Roman" w:hAnsi="Times New Roman" w:cs="Times New Roman"/>
        </w:rPr>
        <w:t xml:space="preserve">) terminie do dnia </w:t>
      </w:r>
      <w:r w:rsidR="00AE07D7">
        <w:rPr>
          <w:rFonts w:ascii="Times New Roman" w:hAnsi="Times New Roman" w:cs="Times New Roman"/>
        </w:rPr>
        <w:t xml:space="preserve"> </w:t>
      </w:r>
      <w:r w:rsidR="00D55790" w:rsidRPr="00B01283">
        <w:rPr>
          <w:rFonts w:ascii="Times New Roman" w:hAnsi="Times New Roman" w:cs="Times New Roman"/>
          <w:b/>
          <w:bCs/>
        </w:rPr>
        <w:t>22</w:t>
      </w:r>
      <w:r w:rsidR="00437C29" w:rsidRPr="00B01283">
        <w:rPr>
          <w:rFonts w:ascii="Times New Roman" w:hAnsi="Times New Roman" w:cs="Times New Roman"/>
          <w:b/>
          <w:bCs/>
        </w:rPr>
        <w:t xml:space="preserve"> października</w:t>
      </w:r>
      <w:r w:rsidR="00AE07D7" w:rsidRPr="00B01283">
        <w:rPr>
          <w:rFonts w:ascii="Times New Roman" w:hAnsi="Times New Roman" w:cs="Times New Roman"/>
          <w:b/>
          <w:bCs/>
        </w:rPr>
        <w:t xml:space="preserve"> </w:t>
      </w:r>
      <w:r w:rsidRPr="00B01283">
        <w:rPr>
          <w:rFonts w:ascii="Times New Roman" w:hAnsi="Times New Roman" w:cs="Times New Roman"/>
          <w:b/>
          <w:bCs/>
        </w:rPr>
        <w:t>202</w:t>
      </w:r>
      <w:r w:rsidR="00E26419" w:rsidRPr="00B01283">
        <w:rPr>
          <w:rFonts w:ascii="Times New Roman" w:hAnsi="Times New Roman" w:cs="Times New Roman"/>
          <w:b/>
          <w:bCs/>
        </w:rPr>
        <w:t>5</w:t>
      </w:r>
      <w:r w:rsidRPr="00B01283">
        <w:rPr>
          <w:rFonts w:ascii="Times New Roman" w:hAnsi="Times New Roman" w:cs="Times New Roman"/>
          <w:b/>
          <w:bCs/>
        </w:rPr>
        <w:t>r. /</w:t>
      </w:r>
      <w:r w:rsidR="00B94848" w:rsidRPr="00B01283">
        <w:rPr>
          <w:rFonts w:ascii="Times New Roman" w:hAnsi="Times New Roman" w:cs="Times New Roman"/>
          <w:b/>
          <w:bCs/>
        </w:rPr>
        <w:t xml:space="preserve"> środa</w:t>
      </w:r>
      <w:r w:rsidR="001166EB" w:rsidRPr="00B01283">
        <w:rPr>
          <w:rFonts w:ascii="Times New Roman" w:hAnsi="Times New Roman" w:cs="Times New Roman"/>
          <w:b/>
          <w:bCs/>
        </w:rPr>
        <w:t xml:space="preserve"> </w:t>
      </w:r>
      <w:r w:rsidRPr="00B01283">
        <w:rPr>
          <w:rFonts w:ascii="Times New Roman" w:hAnsi="Times New Roman" w:cs="Times New Roman"/>
          <w:b/>
          <w:bCs/>
        </w:rPr>
        <w:t>/ do godziny</w:t>
      </w:r>
      <w:r w:rsidR="00920533" w:rsidRPr="00B01283">
        <w:rPr>
          <w:rFonts w:ascii="Times New Roman" w:hAnsi="Times New Roman" w:cs="Times New Roman"/>
          <w:b/>
          <w:bCs/>
        </w:rPr>
        <w:t xml:space="preserve"> </w:t>
      </w:r>
      <w:r w:rsidR="00D55790" w:rsidRPr="00B01283">
        <w:rPr>
          <w:rFonts w:ascii="Times New Roman" w:hAnsi="Times New Roman" w:cs="Times New Roman"/>
          <w:b/>
          <w:bCs/>
        </w:rPr>
        <w:t>9</w:t>
      </w:r>
      <w:r w:rsidRPr="00B01283">
        <w:rPr>
          <w:rFonts w:ascii="Times New Roman" w:hAnsi="Times New Roman" w:cs="Times New Roman"/>
          <w:b/>
          <w:bCs/>
        </w:rPr>
        <w:t>:00.</w:t>
      </w:r>
    </w:p>
    <w:p w14:paraId="0A1AFAC9" w14:textId="65AE0964" w:rsidR="00920533" w:rsidRPr="00B01283" w:rsidRDefault="000E2C6A" w:rsidP="00B01283">
      <w:pPr>
        <w:pStyle w:val="Akapitzlist"/>
        <w:numPr>
          <w:ilvl w:val="0"/>
          <w:numId w:val="22"/>
        </w:numPr>
        <w:ind w:left="284"/>
        <w:jc w:val="both"/>
        <w:rPr>
          <w:rFonts w:ascii="Times New Roman" w:hAnsi="Times New Roman" w:cs="Times New Roman"/>
          <w:b/>
          <w:bCs/>
        </w:rPr>
      </w:pPr>
      <w:r w:rsidRPr="00B01283">
        <w:rPr>
          <w:rFonts w:ascii="Times New Roman" w:hAnsi="Times New Roman" w:cs="Times New Roman"/>
        </w:rPr>
        <w:t>Oferta powinna być złożona w opieczętowanej przez oferenta zamkniętej kopercie</w:t>
      </w:r>
      <w:r w:rsidRPr="00B01283">
        <w:rPr>
          <w:rFonts w:ascii="Times New Roman" w:hAnsi="Times New Roman" w:cs="Times New Roman"/>
        </w:rPr>
        <w:br/>
        <w:t>opisanej zgodnie z nazwą zadania określonego w punkcie II wraz z ewentualnymi</w:t>
      </w:r>
      <w:r w:rsidRPr="00B01283">
        <w:rPr>
          <w:rFonts w:ascii="Times New Roman" w:hAnsi="Times New Roman" w:cs="Times New Roman"/>
        </w:rPr>
        <w:br/>
        <w:t xml:space="preserve">załącznikami (pkt. VII, </w:t>
      </w:r>
      <w:r w:rsidR="000E0A18" w:rsidRPr="00B01283">
        <w:rPr>
          <w:rFonts w:ascii="Times New Roman" w:hAnsi="Times New Roman" w:cs="Times New Roman"/>
        </w:rPr>
        <w:t xml:space="preserve">ust. </w:t>
      </w:r>
      <w:r w:rsidRPr="00B01283">
        <w:rPr>
          <w:rFonts w:ascii="Times New Roman" w:hAnsi="Times New Roman" w:cs="Times New Roman"/>
        </w:rPr>
        <w:t xml:space="preserve">6 </w:t>
      </w:r>
      <w:r w:rsidR="000E0A18" w:rsidRPr="00B01283">
        <w:rPr>
          <w:rFonts w:ascii="Times New Roman" w:hAnsi="Times New Roman" w:cs="Times New Roman"/>
        </w:rPr>
        <w:t xml:space="preserve"> niniejszego </w:t>
      </w:r>
      <w:r w:rsidRPr="00B01283">
        <w:rPr>
          <w:rFonts w:ascii="Times New Roman" w:hAnsi="Times New Roman" w:cs="Times New Roman"/>
        </w:rPr>
        <w:t>ogłoszenia).</w:t>
      </w:r>
    </w:p>
    <w:p w14:paraId="286BD47A" w14:textId="77777777" w:rsidR="00B6326F" w:rsidRDefault="000E2C6A" w:rsidP="00B6326F">
      <w:pPr>
        <w:jc w:val="both"/>
        <w:rPr>
          <w:rFonts w:ascii="Times New Roman" w:hAnsi="Times New Roman" w:cs="Times New Roman"/>
        </w:rPr>
      </w:pPr>
      <w:r w:rsidRPr="000E2C6A">
        <w:rPr>
          <w:rFonts w:ascii="Times New Roman" w:hAnsi="Times New Roman" w:cs="Times New Roman"/>
        </w:rPr>
        <w:br/>
      </w:r>
      <w:r w:rsidRPr="000E2C6A">
        <w:rPr>
          <w:rFonts w:ascii="Times New Roman" w:hAnsi="Times New Roman" w:cs="Times New Roman"/>
          <w:b/>
          <w:bCs/>
        </w:rPr>
        <w:t>VII. Warunki składania ofert</w:t>
      </w:r>
    </w:p>
    <w:p w14:paraId="547A767A" w14:textId="77777777" w:rsidR="00E35C76" w:rsidRDefault="000E2C6A" w:rsidP="00E35C76">
      <w:pPr>
        <w:ind w:left="-284"/>
        <w:jc w:val="both"/>
        <w:rPr>
          <w:rFonts w:ascii="Times New Roman" w:hAnsi="Times New Roman" w:cs="Times New Roman"/>
        </w:rPr>
      </w:pPr>
      <w:r w:rsidRPr="000E2C6A">
        <w:rPr>
          <w:rFonts w:ascii="Times New Roman" w:hAnsi="Times New Roman" w:cs="Times New Roman"/>
        </w:rPr>
        <w:t xml:space="preserve">1. Oferta musi zostać złożona zgodnie z wymogami określonymi w załączniku nr 1 </w:t>
      </w:r>
      <w:r w:rsidR="00B6326F">
        <w:rPr>
          <w:rFonts w:ascii="Times New Roman" w:hAnsi="Times New Roman" w:cs="Times New Roman"/>
        </w:rPr>
        <w:br/>
      </w:r>
      <w:r w:rsidRPr="000E2C6A">
        <w:rPr>
          <w:rFonts w:ascii="Times New Roman" w:hAnsi="Times New Roman" w:cs="Times New Roman"/>
        </w:rPr>
        <w:t>do</w:t>
      </w:r>
      <w:r w:rsidR="00B6326F">
        <w:rPr>
          <w:rFonts w:ascii="Times New Roman" w:hAnsi="Times New Roman" w:cs="Times New Roman"/>
        </w:rPr>
        <w:t xml:space="preserve"> R</w:t>
      </w:r>
      <w:r w:rsidRPr="000E2C6A">
        <w:rPr>
          <w:rFonts w:ascii="Times New Roman" w:hAnsi="Times New Roman" w:cs="Times New Roman"/>
        </w:rPr>
        <w:t xml:space="preserve">ozporządzenia Przewodniczącego Komitetu do spraw Pożytku Publicznego z dnia </w:t>
      </w:r>
      <w:r w:rsidR="00E35C76">
        <w:rPr>
          <w:rFonts w:ascii="Times New Roman" w:hAnsi="Times New Roman" w:cs="Times New Roman"/>
        </w:rPr>
        <w:br/>
      </w:r>
      <w:r w:rsidRPr="000E2C6A">
        <w:rPr>
          <w:rFonts w:ascii="Times New Roman" w:hAnsi="Times New Roman" w:cs="Times New Roman"/>
        </w:rPr>
        <w:t>24</w:t>
      </w:r>
      <w:r w:rsidR="00E35C76">
        <w:rPr>
          <w:rFonts w:ascii="Times New Roman" w:hAnsi="Times New Roman" w:cs="Times New Roman"/>
        </w:rPr>
        <w:t xml:space="preserve"> </w:t>
      </w:r>
      <w:r w:rsidRPr="000E2C6A">
        <w:rPr>
          <w:rFonts w:ascii="Times New Roman" w:hAnsi="Times New Roman" w:cs="Times New Roman"/>
        </w:rPr>
        <w:t>października 2018r. w sprawie wzorów ofert i ramowych wzorów umów dotyczących</w:t>
      </w:r>
      <w:r w:rsidRPr="000E2C6A">
        <w:rPr>
          <w:rFonts w:ascii="Times New Roman" w:hAnsi="Times New Roman" w:cs="Times New Roman"/>
        </w:rPr>
        <w:br/>
        <w:t>realizacji zadań publicznych oraz wzorów sprawozdań z wykonania tych zadań.</w:t>
      </w:r>
    </w:p>
    <w:p w14:paraId="770465C0" w14:textId="77777777" w:rsidR="00E35C76" w:rsidRDefault="000E2C6A" w:rsidP="00E35C76">
      <w:pPr>
        <w:ind w:left="-284"/>
        <w:jc w:val="both"/>
        <w:rPr>
          <w:rFonts w:ascii="Times New Roman" w:hAnsi="Times New Roman" w:cs="Times New Roman"/>
        </w:rPr>
      </w:pPr>
      <w:r w:rsidRPr="000E2C6A">
        <w:rPr>
          <w:rFonts w:ascii="Times New Roman" w:hAnsi="Times New Roman" w:cs="Times New Roman"/>
        </w:rPr>
        <w:t>2. Oferta powinna zawierać w szczególności wymogi określone w art. 14 ustawy</w:t>
      </w:r>
      <w:r w:rsidRPr="000E2C6A">
        <w:rPr>
          <w:rFonts w:ascii="Times New Roman" w:hAnsi="Times New Roman" w:cs="Times New Roman"/>
        </w:rPr>
        <w:br/>
        <w:t>o działalności pożytku publicznego i o wolontariacie.</w:t>
      </w:r>
    </w:p>
    <w:p w14:paraId="497D1EAB" w14:textId="77777777" w:rsidR="00E35C76" w:rsidRDefault="000E2C6A" w:rsidP="00E35C76">
      <w:pPr>
        <w:ind w:left="-284"/>
        <w:jc w:val="both"/>
        <w:rPr>
          <w:rFonts w:ascii="Times New Roman" w:hAnsi="Times New Roman" w:cs="Times New Roman"/>
        </w:rPr>
      </w:pPr>
      <w:r w:rsidRPr="000E2C6A">
        <w:rPr>
          <w:rFonts w:ascii="Times New Roman" w:hAnsi="Times New Roman" w:cs="Times New Roman"/>
        </w:rPr>
        <w:t>3. Oferty należy sporządzić w jednym egzemplarzu w języku polskim. Oferta powinna</w:t>
      </w:r>
      <w:r w:rsidRPr="000E2C6A">
        <w:rPr>
          <w:rFonts w:ascii="Times New Roman" w:hAnsi="Times New Roman" w:cs="Times New Roman"/>
        </w:rPr>
        <w:br/>
        <w:t>być podpisana przez osoby upoważnione do składania oświadczeń woli w imieniu</w:t>
      </w:r>
      <w:r w:rsidRPr="000E2C6A">
        <w:rPr>
          <w:rFonts w:ascii="Times New Roman" w:hAnsi="Times New Roman" w:cs="Times New Roman"/>
        </w:rPr>
        <w:br/>
        <w:t>oferenta.</w:t>
      </w:r>
    </w:p>
    <w:p w14:paraId="2CD40682" w14:textId="77777777" w:rsidR="00E35C76" w:rsidRDefault="000E2C6A" w:rsidP="00E35C76">
      <w:pPr>
        <w:ind w:left="-284"/>
        <w:jc w:val="both"/>
        <w:rPr>
          <w:rFonts w:ascii="Times New Roman" w:hAnsi="Times New Roman" w:cs="Times New Roman"/>
        </w:rPr>
      </w:pPr>
      <w:r w:rsidRPr="000E2C6A">
        <w:rPr>
          <w:rFonts w:ascii="Times New Roman" w:hAnsi="Times New Roman" w:cs="Times New Roman"/>
        </w:rPr>
        <w:t>4. Należy wypełnić wszystkie kolumny oferty. Jeżeli którekolwiek pytanie nie dotyczy</w:t>
      </w:r>
      <w:r w:rsidRPr="000E2C6A">
        <w:rPr>
          <w:rFonts w:ascii="Times New Roman" w:hAnsi="Times New Roman" w:cs="Times New Roman"/>
        </w:rPr>
        <w:br/>
        <w:t>oferenta lub zgłaszanego przez niego projektu należy wpisać np. „nie dotyczy”.</w:t>
      </w:r>
    </w:p>
    <w:p w14:paraId="09877699" w14:textId="77777777" w:rsidR="00E35C76" w:rsidRDefault="000E2C6A" w:rsidP="00E35C76">
      <w:pPr>
        <w:ind w:left="-284"/>
        <w:jc w:val="both"/>
        <w:rPr>
          <w:rFonts w:ascii="Times New Roman" w:hAnsi="Times New Roman" w:cs="Times New Roman"/>
        </w:rPr>
      </w:pPr>
      <w:r w:rsidRPr="000E2C6A">
        <w:rPr>
          <w:rFonts w:ascii="Times New Roman" w:hAnsi="Times New Roman" w:cs="Times New Roman"/>
        </w:rPr>
        <w:t>5. Oferty przesłane drogą elektroniczną nie będą brane pod uwagę.</w:t>
      </w:r>
    </w:p>
    <w:p w14:paraId="3D31BD60" w14:textId="77777777" w:rsidR="00E35C76" w:rsidRDefault="000E2C6A" w:rsidP="00E35C76">
      <w:pPr>
        <w:ind w:left="-284"/>
        <w:jc w:val="both"/>
        <w:rPr>
          <w:rFonts w:ascii="Times New Roman" w:hAnsi="Times New Roman" w:cs="Times New Roman"/>
        </w:rPr>
      </w:pPr>
      <w:r w:rsidRPr="000E2C6A">
        <w:rPr>
          <w:rFonts w:ascii="Times New Roman" w:hAnsi="Times New Roman" w:cs="Times New Roman"/>
        </w:rPr>
        <w:lastRenderedPageBreak/>
        <w:t>6. W celu usprawnienia przeprowadzenia procedury oceny złożonych ofert oraz</w:t>
      </w:r>
      <w:r w:rsidR="000E0A18">
        <w:rPr>
          <w:rFonts w:ascii="Times New Roman" w:hAnsi="Times New Roman" w:cs="Times New Roman"/>
        </w:rPr>
        <w:t xml:space="preserve"> </w:t>
      </w:r>
      <w:r w:rsidRPr="000E2C6A">
        <w:rPr>
          <w:rFonts w:ascii="Times New Roman" w:hAnsi="Times New Roman" w:cs="Times New Roman"/>
        </w:rPr>
        <w:t>późniejszego przygotowania umów – zaleca się złożenie wraz z ofertą następujące</w:t>
      </w:r>
      <w:r w:rsidR="000E0A18">
        <w:rPr>
          <w:rFonts w:ascii="Times New Roman" w:hAnsi="Times New Roman" w:cs="Times New Roman"/>
        </w:rPr>
        <w:t xml:space="preserve"> </w:t>
      </w:r>
      <w:r w:rsidRPr="000E2C6A">
        <w:rPr>
          <w:rFonts w:ascii="Times New Roman" w:hAnsi="Times New Roman" w:cs="Times New Roman"/>
        </w:rPr>
        <w:t>dokumenty kopie potwierdzone za zgodność z oryginałem:</w:t>
      </w:r>
    </w:p>
    <w:p w14:paraId="6A08E51B" w14:textId="77777777" w:rsidR="00E35C76" w:rsidRDefault="000E2C6A" w:rsidP="00E35C76">
      <w:pPr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 w:rsidRPr="000E2C6A">
        <w:rPr>
          <w:rFonts w:ascii="Times New Roman" w:hAnsi="Times New Roman" w:cs="Times New Roman"/>
        </w:rPr>
        <w:t>a) statut aktualny stowarzyszenia,</w:t>
      </w:r>
    </w:p>
    <w:p w14:paraId="3B3D67BE" w14:textId="77777777" w:rsidR="00E35C76" w:rsidRDefault="000E2C6A" w:rsidP="00E35C76">
      <w:pPr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 w:rsidRPr="000E2C6A">
        <w:rPr>
          <w:rFonts w:ascii="Times New Roman" w:hAnsi="Times New Roman" w:cs="Times New Roman"/>
        </w:rPr>
        <w:t>b) wydruk z Krajowego Rejestru Sądowego lub inny dokument stanowiący</w:t>
      </w:r>
      <w:r w:rsidR="000E0A18">
        <w:rPr>
          <w:rFonts w:ascii="Times New Roman" w:hAnsi="Times New Roman" w:cs="Times New Roman"/>
        </w:rPr>
        <w:t xml:space="preserve"> </w:t>
      </w:r>
      <w:r w:rsidRPr="000E2C6A">
        <w:rPr>
          <w:rFonts w:ascii="Times New Roman" w:hAnsi="Times New Roman" w:cs="Times New Roman"/>
        </w:rPr>
        <w:t>o podstawie działalności danego oferenta (np. wpis do rejestru stowarzyszeń</w:t>
      </w:r>
      <w:r w:rsidR="000E0A18">
        <w:rPr>
          <w:rFonts w:ascii="Times New Roman" w:hAnsi="Times New Roman" w:cs="Times New Roman"/>
        </w:rPr>
        <w:t xml:space="preserve"> </w:t>
      </w:r>
      <w:r w:rsidRPr="000E2C6A">
        <w:rPr>
          <w:rFonts w:ascii="Times New Roman" w:hAnsi="Times New Roman" w:cs="Times New Roman"/>
        </w:rPr>
        <w:t>w Starostwie</w:t>
      </w:r>
      <w:r w:rsidR="000E0A18">
        <w:rPr>
          <w:rFonts w:ascii="Times New Roman" w:hAnsi="Times New Roman" w:cs="Times New Roman"/>
        </w:rPr>
        <w:t xml:space="preserve"> </w:t>
      </w:r>
      <w:r w:rsidRPr="000E2C6A">
        <w:rPr>
          <w:rFonts w:ascii="Times New Roman" w:hAnsi="Times New Roman" w:cs="Times New Roman"/>
        </w:rPr>
        <w:t>Powiatowym),</w:t>
      </w:r>
    </w:p>
    <w:p w14:paraId="70F88176" w14:textId="603069F7" w:rsidR="00E35C76" w:rsidRDefault="000E2C6A" w:rsidP="00E35C76">
      <w:pPr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 w:rsidRPr="000E2C6A">
        <w:rPr>
          <w:rFonts w:ascii="Times New Roman" w:hAnsi="Times New Roman" w:cs="Times New Roman"/>
        </w:rPr>
        <w:t>c)</w:t>
      </w:r>
      <w:r w:rsidR="00E35C76">
        <w:rPr>
          <w:rFonts w:ascii="Times New Roman" w:hAnsi="Times New Roman" w:cs="Times New Roman"/>
        </w:rPr>
        <w:t xml:space="preserve"> </w:t>
      </w:r>
      <w:r w:rsidRPr="000E2C6A">
        <w:rPr>
          <w:rFonts w:ascii="Times New Roman" w:hAnsi="Times New Roman" w:cs="Times New Roman"/>
        </w:rPr>
        <w:t>aktualn</w:t>
      </w:r>
      <w:r w:rsidR="00E35C76">
        <w:rPr>
          <w:rFonts w:ascii="Times New Roman" w:hAnsi="Times New Roman" w:cs="Times New Roman"/>
        </w:rPr>
        <w:t>ą</w:t>
      </w:r>
      <w:r w:rsidRPr="000E2C6A">
        <w:rPr>
          <w:rFonts w:ascii="Times New Roman" w:hAnsi="Times New Roman" w:cs="Times New Roman"/>
        </w:rPr>
        <w:t xml:space="preserve"> uchwałę walnego zgromadzenia upoważniające członków zarządu</w:t>
      </w:r>
      <w:r w:rsidR="000E0A18">
        <w:rPr>
          <w:rFonts w:ascii="Times New Roman" w:hAnsi="Times New Roman" w:cs="Times New Roman"/>
        </w:rPr>
        <w:t xml:space="preserve"> </w:t>
      </w:r>
      <w:r w:rsidRPr="000E2C6A">
        <w:rPr>
          <w:rFonts w:ascii="Times New Roman" w:hAnsi="Times New Roman" w:cs="Times New Roman"/>
        </w:rPr>
        <w:t>do</w:t>
      </w:r>
      <w:r w:rsidR="000E0A18">
        <w:rPr>
          <w:rFonts w:ascii="Times New Roman" w:hAnsi="Times New Roman" w:cs="Times New Roman"/>
        </w:rPr>
        <w:t xml:space="preserve"> </w:t>
      </w:r>
      <w:r w:rsidRPr="000E2C6A">
        <w:rPr>
          <w:rFonts w:ascii="Times New Roman" w:hAnsi="Times New Roman" w:cs="Times New Roman"/>
        </w:rPr>
        <w:t>podpisywania dokumentów,</w:t>
      </w:r>
    </w:p>
    <w:p w14:paraId="03E1CE3E" w14:textId="4A3F143F" w:rsidR="000E2C6A" w:rsidRDefault="000E2C6A" w:rsidP="00E35C76">
      <w:pPr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 w:rsidRPr="000E2C6A">
        <w:rPr>
          <w:rFonts w:ascii="Times New Roman" w:hAnsi="Times New Roman" w:cs="Times New Roman"/>
        </w:rPr>
        <w:t>d) oświadczenie o posiadaniu rachunku bankowego wraz ze wskazaniem numeru</w:t>
      </w:r>
      <w:r w:rsidR="000E0A18">
        <w:rPr>
          <w:rFonts w:ascii="Times New Roman" w:hAnsi="Times New Roman" w:cs="Times New Roman"/>
        </w:rPr>
        <w:t xml:space="preserve"> </w:t>
      </w:r>
      <w:r w:rsidRPr="000E2C6A">
        <w:rPr>
          <w:rFonts w:ascii="Times New Roman" w:hAnsi="Times New Roman" w:cs="Times New Roman"/>
        </w:rPr>
        <w:t xml:space="preserve">konta </w:t>
      </w:r>
      <w:r w:rsidR="000E0A18">
        <w:rPr>
          <w:rFonts w:ascii="Times New Roman" w:hAnsi="Times New Roman" w:cs="Times New Roman"/>
        </w:rPr>
        <w:t>O</w:t>
      </w:r>
      <w:r w:rsidRPr="000E2C6A">
        <w:rPr>
          <w:rFonts w:ascii="Times New Roman" w:hAnsi="Times New Roman" w:cs="Times New Roman"/>
        </w:rPr>
        <w:t>ferenta.</w:t>
      </w:r>
    </w:p>
    <w:p w14:paraId="7C32CC5C" w14:textId="77777777" w:rsidR="000E0A18" w:rsidRPr="000E2C6A" w:rsidRDefault="000E0A18" w:rsidP="00B6326F">
      <w:pPr>
        <w:spacing w:after="0" w:line="240" w:lineRule="auto"/>
        <w:ind w:left="284"/>
        <w:rPr>
          <w:rFonts w:ascii="Times New Roman" w:hAnsi="Times New Roman" w:cs="Times New Roman"/>
        </w:rPr>
      </w:pPr>
    </w:p>
    <w:p w14:paraId="0110F358" w14:textId="77777777" w:rsidR="00920533" w:rsidRPr="00920533" w:rsidRDefault="000E2C6A" w:rsidP="00F22D30">
      <w:pPr>
        <w:ind w:left="426" w:hanging="426"/>
        <w:jc w:val="both"/>
        <w:rPr>
          <w:rFonts w:ascii="Times New Roman" w:hAnsi="Times New Roman" w:cs="Times New Roman"/>
          <w:b/>
          <w:bCs/>
        </w:rPr>
      </w:pPr>
      <w:r w:rsidRPr="000E2C6A">
        <w:rPr>
          <w:rFonts w:ascii="Times New Roman" w:hAnsi="Times New Roman" w:cs="Times New Roman"/>
          <w:b/>
          <w:bCs/>
        </w:rPr>
        <w:t>VIII. Termin, tryb i kryteria stosowane przy wyborze oferty</w:t>
      </w:r>
    </w:p>
    <w:p w14:paraId="7D527D41" w14:textId="0B5C6D0D" w:rsidR="00E35C76" w:rsidRDefault="000E2C6A" w:rsidP="00E35C76">
      <w:pPr>
        <w:pStyle w:val="Akapitzlist"/>
        <w:numPr>
          <w:ilvl w:val="0"/>
          <w:numId w:val="4"/>
        </w:numPr>
        <w:ind w:left="-284" w:hanging="76"/>
        <w:jc w:val="both"/>
        <w:rPr>
          <w:rFonts w:ascii="Times New Roman" w:hAnsi="Times New Roman" w:cs="Times New Roman"/>
        </w:rPr>
      </w:pPr>
      <w:r w:rsidRPr="00920533">
        <w:rPr>
          <w:rFonts w:ascii="Times New Roman" w:hAnsi="Times New Roman" w:cs="Times New Roman"/>
        </w:rPr>
        <w:t xml:space="preserve">Oferty zostaną rozpatrzone przez Komisję Konkursową powołaną przez </w:t>
      </w:r>
      <w:r w:rsidR="00BB237D">
        <w:rPr>
          <w:rFonts w:ascii="Times New Roman" w:hAnsi="Times New Roman" w:cs="Times New Roman"/>
        </w:rPr>
        <w:t>Dyrektora C</w:t>
      </w:r>
      <w:r w:rsidR="00465719">
        <w:rPr>
          <w:rFonts w:ascii="Times New Roman" w:hAnsi="Times New Roman" w:cs="Times New Roman"/>
        </w:rPr>
        <w:t xml:space="preserve">entrum Usług Społecznych </w:t>
      </w:r>
      <w:r w:rsidR="00BB237D">
        <w:rPr>
          <w:rFonts w:ascii="Times New Roman" w:hAnsi="Times New Roman" w:cs="Times New Roman"/>
        </w:rPr>
        <w:t xml:space="preserve">w Sycowie </w:t>
      </w:r>
      <w:r w:rsidRPr="00920533">
        <w:rPr>
          <w:rFonts w:ascii="Times New Roman" w:hAnsi="Times New Roman" w:cs="Times New Roman"/>
        </w:rPr>
        <w:t>w terminie 15 dni od dnia upływu terminu składania ofert.</w:t>
      </w:r>
    </w:p>
    <w:p w14:paraId="1048DC20" w14:textId="4D1453EF" w:rsidR="00E35C76" w:rsidRDefault="000E2C6A" w:rsidP="00E35C76">
      <w:pPr>
        <w:pStyle w:val="Akapitzlist"/>
        <w:numPr>
          <w:ilvl w:val="0"/>
          <w:numId w:val="4"/>
        </w:numPr>
        <w:ind w:left="-284" w:hanging="76"/>
        <w:jc w:val="both"/>
        <w:rPr>
          <w:rFonts w:ascii="Times New Roman" w:hAnsi="Times New Roman" w:cs="Times New Roman"/>
        </w:rPr>
      </w:pPr>
      <w:r w:rsidRPr="00E35C76">
        <w:rPr>
          <w:rFonts w:ascii="Times New Roman" w:hAnsi="Times New Roman" w:cs="Times New Roman"/>
        </w:rPr>
        <w:t>Maksymalna liczba punktów możliwych do uzyskania w konkursie wynosi 70 pkt</w:t>
      </w:r>
      <w:r w:rsidRPr="00E35C76">
        <w:rPr>
          <w:rFonts w:ascii="Times New Roman" w:hAnsi="Times New Roman" w:cs="Times New Roman"/>
        </w:rPr>
        <w:br/>
        <w:t>pomnożona przez ilość członków komisji konkursowej. Dotacja może być przyznana</w:t>
      </w:r>
      <w:r w:rsidRPr="00E35C76">
        <w:rPr>
          <w:rFonts w:ascii="Times New Roman" w:hAnsi="Times New Roman" w:cs="Times New Roman"/>
        </w:rPr>
        <w:br/>
        <w:t>tylko w przypadku uzyskania przez oferenta nie mniej niż 60</w:t>
      </w:r>
      <w:r w:rsidR="00B94848">
        <w:rPr>
          <w:rFonts w:ascii="Times New Roman" w:hAnsi="Times New Roman" w:cs="Times New Roman"/>
        </w:rPr>
        <w:t xml:space="preserve"> </w:t>
      </w:r>
      <w:r w:rsidRPr="00E35C76">
        <w:rPr>
          <w:rFonts w:ascii="Times New Roman" w:hAnsi="Times New Roman" w:cs="Times New Roman"/>
        </w:rPr>
        <w:t>% możliwych punktów do</w:t>
      </w:r>
      <w:r w:rsidR="00920533" w:rsidRPr="00E35C76">
        <w:rPr>
          <w:rFonts w:ascii="Times New Roman" w:hAnsi="Times New Roman" w:cs="Times New Roman"/>
        </w:rPr>
        <w:t xml:space="preserve"> </w:t>
      </w:r>
      <w:r w:rsidRPr="00E35C76">
        <w:rPr>
          <w:rFonts w:ascii="Times New Roman" w:hAnsi="Times New Roman" w:cs="Times New Roman"/>
        </w:rPr>
        <w:t>uzyskania w konkursie. W przypadku uzyskania mniejszej ilości punktów, oferta</w:t>
      </w:r>
      <w:r w:rsidR="00920533" w:rsidRPr="00E35C76">
        <w:rPr>
          <w:rFonts w:ascii="Times New Roman" w:hAnsi="Times New Roman" w:cs="Times New Roman"/>
        </w:rPr>
        <w:t xml:space="preserve"> </w:t>
      </w:r>
      <w:r w:rsidRPr="00E35C76">
        <w:rPr>
          <w:rFonts w:ascii="Times New Roman" w:hAnsi="Times New Roman" w:cs="Times New Roman"/>
        </w:rPr>
        <w:t>podlega</w:t>
      </w:r>
      <w:r w:rsidR="00920533" w:rsidRPr="00E35C76">
        <w:rPr>
          <w:rFonts w:ascii="Times New Roman" w:hAnsi="Times New Roman" w:cs="Times New Roman"/>
        </w:rPr>
        <w:t xml:space="preserve"> </w:t>
      </w:r>
      <w:r w:rsidRPr="00E35C76">
        <w:rPr>
          <w:rFonts w:ascii="Times New Roman" w:hAnsi="Times New Roman" w:cs="Times New Roman"/>
        </w:rPr>
        <w:t>odrzuceniu.</w:t>
      </w:r>
    </w:p>
    <w:p w14:paraId="339E7251" w14:textId="77777777" w:rsidR="00E35C76" w:rsidRDefault="000E2C6A" w:rsidP="00E35C76">
      <w:pPr>
        <w:pStyle w:val="Akapitzlist"/>
        <w:numPr>
          <w:ilvl w:val="0"/>
          <w:numId w:val="4"/>
        </w:numPr>
        <w:ind w:left="-284" w:hanging="76"/>
        <w:jc w:val="both"/>
        <w:rPr>
          <w:rFonts w:ascii="Times New Roman" w:hAnsi="Times New Roman" w:cs="Times New Roman"/>
        </w:rPr>
      </w:pPr>
      <w:r w:rsidRPr="00E35C76">
        <w:rPr>
          <w:rFonts w:ascii="Times New Roman" w:hAnsi="Times New Roman" w:cs="Times New Roman"/>
        </w:rPr>
        <w:t>Dodatkowo punktowane (2 możliwych punktów – pkt. III. 5 karty oceny</w:t>
      </w:r>
      <w:r w:rsidR="00920533" w:rsidRPr="00E35C76">
        <w:rPr>
          <w:rFonts w:ascii="Times New Roman" w:hAnsi="Times New Roman" w:cs="Times New Roman"/>
        </w:rPr>
        <w:t xml:space="preserve"> </w:t>
      </w:r>
      <w:r w:rsidRPr="00E35C76">
        <w:rPr>
          <w:rFonts w:ascii="Times New Roman" w:hAnsi="Times New Roman" w:cs="Times New Roman"/>
        </w:rPr>
        <w:t>merytorycznej)</w:t>
      </w:r>
      <w:r w:rsidR="00920533" w:rsidRPr="00E35C76">
        <w:rPr>
          <w:rFonts w:ascii="Times New Roman" w:hAnsi="Times New Roman" w:cs="Times New Roman"/>
        </w:rPr>
        <w:t xml:space="preserve"> </w:t>
      </w:r>
      <w:r w:rsidRPr="00E35C76">
        <w:rPr>
          <w:rFonts w:ascii="Times New Roman" w:hAnsi="Times New Roman" w:cs="Times New Roman"/>
        </w:rPr>
        <w:t>będą oferty zawierające opis działań, o których mowa w dz. V pkt. 15 ogłoszenia</w:t>
      </w:r>
      <w:r w:rsidR="00920533" w:rsidRPr="00E35C76">
        <w:rPr>
          <w:rFonts w:ascii="Times New Roman" w:hAnsi="Times New Roman" w:cs="Times New Roman"/>
        </w:rPr>
        <w:t xml:space="preserve"> </w:t>
      </w:r>
      <w:r w:rsidRPr="00E35C76">
        <w:rPr>
          <w:rFonts w:ascii="Times New Roman" w:hAnsi="Times New Roman" w:cs="Times New Roman"/>
        </w:rPr>
        <w:t>konkursowego.</w:t>
      </w:r>
    </w:p>
    <w:p w14:paraId="4986CC75" w14:textId="77777777" w:rsidR="00E35C76" w:rsidRDefault="000E2C6A" w:rsidP="00E35C76">
      <w:pPr>
        <w:pStyle w:val="Akapitzlist"/>
        <w:numPr>
          <w:ilvl w:val="0"/>
          <w:numId w:val="4"/>
        </w:numPr>
        <w:ind w:left="-284" w:hanging="76"/>
        <w:jc w:val="both"/>
        <w:rPr>
          <w:rFonts w:ascii="Times New Roman" w:hAnsi="Times New Roman" w:cs="Times New Roman"/>
        </w:rPr>
      </w:pPr>
      <w:r w:rsidRPr="00E35C76">
        <w:rPr>
          <w:rFonts w:ascii="Times New Roman" w:hAnsi="Times New Roman" w:cs="Times New Roman"/>
        </w:rPr>
        <w:t xml:space="preserve">Oferentowi może zostać przyznana niższa kwota dotacji niż wnioskowana. </w:t>
      </w:r>
    </w:p>
    <w:p w14:paraId="2B5B3187" w14:textId="77777777" w:rsidR="00E35C76" w:rsidRDefault="000E2C6A" w:rsidP="00E35C76">
      <w:pPr>
        <w:pStyle w:val="Akapitzlist"/>
        <w:numPr>
          <w:ilvl w:val="0"/>
          <w:numId w:val="4"/>
        </w:numPr>
        <w:ind w:left="-284" w:hanging="76"/>
        <w:jc w:val="both"/>
        <w:rPr>
          <w:rFonts w:ascii="Times New Roman" w:hAnsi="Times New Roman" w:cs="Times New Roman"/>
        </w:rPr>
      </w:pPr>
      <w:r w:rsidRPr="00E35C76">
        <w:rPr>
          <w:rFonts w:ascii="Times New Roman" w:hAnsi="Times New Roman" w:cs="Times New Roman"/>
        </w:rPr>
        <w:t>Przyznanie</w:t>
      </w:r>
      <w:r w:rsidR="00920533" w:rsidRPr="00E35C76">
        <w:rPr>
          <w:rFonts w:ascii="Times New Roman" w:hAnsi="Times New Roman" w:cs="Times New Roman"/>
        </w:rPr>
        <w:t xml:space="preserve"> </w:t>
      </w:r>
      <w:r w:rsidRPr="00E35C76">
        <w:rPr>
          <w:rFonts w:ascii="Times New Roman" w:hAnsi="Times New Roman" w:cs="Times New Roman"/>
        </w:rPr>
        <w:t>niższej kwoty dotacji zobowiązuje oferenta odpowiednio do korekty syntetycznego opisu</w:t>
      </w:r>
      <w:r w:rsidR="000E0A18" w:rsidRPr="00E35C76">
        <w:rPr>
          <w:rFonts w:ascii="Times New Roman" w:hAnsi="Times New Roman" w:cs="Times New Roman"/>
        </w:rPr>
        <w:t xml:space="preserve"> </w:t>
      </w:r>
      <w:r w:rsidRPr="00E35C76">
        <w:rPr>
          <w:rFonts w:ascii="Times New Roman" w:hAnsi="Times New Roman" w:cs="Times New Roman"/>
        </w:rPr>
        <w:t>zadania/opisu zakładanych rezultatów/kalkulacji przewidywanych</w:t>
      </w:r>
      <w:r w:rsidR="000E0A18" w:rsidRPr="00E35C76">
        <w:rPr>
          <w:rFonts w:ascii="Times New Roman" w:hAnsi="Times New Roman" w:cs="Times New Roman"/>
        </w:rPr>
        <w:t xml:space="preserve">  </w:t>
      </w:r>
      <w:r w:rsidRPr="00E35C76">
        <w:rPr>
          <w:rFonts w:ascii="Times New Roman" w:hAnsi="Times New Roman" w:cs="Times New Roman"/>
        </w:rPr>
        <w:t>kosztów/harmonogramu realizacji zadania. Zmiana zakresu zadania nie może naruszać</w:t>
      </w:r>
      <w:r w:rsidR="000E0A18" w:rsidRPr="00E35C76">
        <w:rPr>
          <w:rFonts w:ascii="Times New Roman" w:hAnsi="Times New Roman" w:cs="Times New Roman"/>
        </w:rPr>
        <w:t xml:space="preserve"> </w:t>
      </w:r>
      <w:r w:rsidRPr="00E35C76">
        <w:rPr>
          <w:rFonts w:ascii="Times New Roman" w:hAnsi="Times New Roman" w:cs="Times New Roman"/>
        </w:rPr>
        <w:t>istoty zadania przedstawionego w ofercie.</w:t>
      </w:r>
    </w:p>
    <w:p w14:paraId="32AB0FFA" w14:textId="40131684" w:rsidR="00E35C76" w:rsidRDefault="000E2C6A" w:rsidP="00E35C76">
      <w:pPr>
        <w:pStyle w:val="Akapitzlist"/>
        <w:numPr>
          <w:ilvl w:val="0"/>
          <w:numId w:val="4"/>
        </w:numPr>
        <w:ind w:left="-284" w:hanging="76"/>
        <w:jc w:val="both"/>
        <w:rPr>
          <w:rFonts w:ascii="Times New Roman" w:hAnsi="Times New Roman" w:cs="Times New Roman"/>
        </w:rPr>
      </w:pPr>
      <w:r w:rsidRPr="00E35C76">
        <w:rPr>
          <w:rFonts w:ascii="Times New Roman" w:hAnsi="Times New Roman" w:cs="Times New Roman"/>
        </w:rPr>
        <w:t xml:space="preserve">Brak przedstawienia zaktualizowanych dokumentów wymienionych w pkt. </w:t>
      </w:r>
      <w:r w:rsidR="000E0A18" w:rsidRPr="00E35C76">
        <w:rPr>
          <w:rFonts w:ascii="Times New Roman" w:hAnsi="Times New Roman" w:cs="Times New Roman"/>
        </w:rPr>
        <w:t>VII ust. 6</w:t>
      </w:r>
      <w:r w:rsidR="000E0A18" w:rsidRPr="00E35C76">
        <w:rPr>
          <w:rFonts w:ascii="Times New Roman" w:hAnsi="Times New Roman" w:cs="Times New Roman"/>
        </w:rPr>
        <w:br/>
      </w:r>
      <w:r w:rsidRPr="00E35C76">
        <w:rPr>
          <w:rFonts w:ascii="Times New Roman" w:hAnsi="Times New Roman" w:cs="Times New Roman"/>
        </w:rPr>
        <w:t>w terminie</w:t>
      </w:r>
      <w:r w:rsidR="00920533" w:rsidRPr="00E35C76">
        <w:rPr>
          <w:rFonts w:ascii="Times New Roman" w:hAnsi="Times New Roman" w:cs="Times New Roman"/>
        </w:rPr>
        <w:t xml:space="preserve"> </w:t>
      </w:r>
      <w:r w:rsidRPr="00E35C76">
        <w:rPr>
          <w:rFonts w:ascii="Times New Roman" w:hAnsi="Times New Roman" w:cs="Times New Roman"/>
        </w:rPr>
        <w:t>do 7 dni kalendarzowych od daty otrzymania przez oferenta powiadomienia</w:t>
      </w:r>
      <w:r w:rsidR="00A7147B">
        <w:rPr>
          <w:rFonts w:ascii="Times New Roman" w:hAnsi="Times New Roman" w:cs="Times New Roman"/>
        </w:rPr>
        <w:br/>
      </w:r>
      <w:r w:rsidRPr="00E35C76">
        <w:rPr>
          <w:rFonts w:ascii="Times New Roman" w:hAnsi="Times New Roman" w:cs="Times New Roman"/>
        </w:rPr>
        <w:t>o przyznaniu</w:t>
      </w:r>
      <w:r w:rsidR="00920533" w:rsidRPr="00E35C76">
        <w:rPr>
          <w:rFonts w:ascii="Times New Roman" w:hAnsi="Times New Roman" w:cs="Times New Roman"/>
        </w:rPr>
        <w:t xml:space="preserve"> </w:t>
      </w:r>
      <w:r w:rsidRPr="00E35C76">
        <w:rPr>
          <w:rFonts w:ascii="Times New Roman" w:hAnsi="Times New Roman" w:cs="Times New Roman"/>
        </w:rPr>
        <w:t>niższej niż wnioskowana kwoty dotacji jest równoznaczne z odstąpieniem</w:t>
      </w:r>
      <w:r w:rsidR="00920533" w:rsidRPr="00E35C76">
        <w:rPr>
          <w:rFonts w:ascii="Times New Roman" w:hAnsi="Times New Roman" w:cs="Times New Roman"/>
        </w:rPr>
        <w:t xml:space="preserve"> </w:t>
      </w:r>
      <w:r w:rsidR="000E0A18" w:rsidRPr="00E35C76">
        <w:rPr>
          <w:rFonts w:ascii="Times New Roman" w:hAnsi="Times New Roman" w:cs="Times New Roman"/>
        </w:rPr>
        <w:br/>
      </w:r>
      <w:r w:rsidRPr="00E35C76">
        <w:rPr>
          <w:rFonts w:ascii="Times New Roman" w:hAnsi="Times New Roman" w:cs="Times New Roman"/>
        </w:rPr>
        <w:t>od podpisania</w:t>
      </w:r>
      <w:r w:rsidR="00920533" w:rsidRPr="00E35C76">
        <w:rPr>
          <w:rFonts w:ascii="Times New Roman" w:hAnsi="Times New Roman" w:cs="Times New Roman"/>
        </w:rPr>
        <w:t xml:space="preserve"> </w:t>
      </w:r>
      <w:r w:rsidRPr="00E35C76">
        <w:rPr>
          <w:rFonts w:ascii="Times New Roman" w:hAnsi="Times New Roman" w:cs="Times New Roman"/>
        </w:rPr>
        <w:t>umowy dotacyjnej.</w:t>
      </w:r>
    </w:p>
    <w:p w14:paraId="07F77A9B" w14:textId="77777777" w:rsidR="00E35C76" w:rsidRDefault="000E2C6A" w:rsidP="00E35C76">
      <w:pPr>
        <w:pStyle w:val="Akapitzlist"/>
        <w:numPr>
          <w:ilvl w:val="0"/>
          <w:numId w:val="4"/>
        </w:numPr>
        <w:ind w:left="-284" w:hanging="76"/>
        <w:jc w:val="both"/>
        <w:rPr>
          <w:rFonts w:ascii="Times New Roman" w:hAnsi="Times New Roman" w:cs="Times New Roman"/>
        </w:rPr>
      </w:pPr>
      <w:r w:rsidRPr="00E35C76">
        <w:rPr>
          <w:rFonts w:ascii="Times New Roman" w:hAnsi="Times New Roman" w:cs="Times New Roman"/>
        </w:rPr>
        <w:t>W odniesieniu do pkt. 4 – Oferty, w których konieczność zmiany wysokości dotacji jest</w:t>
      </w:r>
      <w:r w:rsidR="00F834D5" w:rsidRPr="00E35C76">
        <w:rPr>
          <w:rFonts w:ascii="Times New Roman" w:hAnsi="Times New Roman" w:cs="Times New Roman"/>
        </w:rPr>
        <w:t xml:space="preserve"> </w:t>
      </w:r>
      <w:r w:rsidRPr="00E35C76">
        <w:rPr>
          <w:rFonts w:ascii="Times New Roman" w:hAnsi="Times New Roman" w:cs="Times New Roman"/>
        </w:rPr>
        <w:t>większa niż 40% przedstawionej w ofercie kwoty, podlegają odrzuceniu.</w:t>
      </w:r>
      <w:r w:rsidR="00F834D5" w:rsidRPr="00E35C76">
        <w:rPr>
          <w:rFonts w:ascii="Times New Roman" w:hAnsi="Times New Roman" w:cs="Times New Roman"/>
        </w:rPr>
        <w:t xml:space="preserve"> </w:t>
      </w:r>
    </w:p>
    <w:p w14:paraId="28D84134" w14:textId="77777777" w:rsidR="00E35C76" w:rsidRDefault="000E2C6A" w:rsidP="00E35C76">
      <w:pPr>
        <w:pStyle w:val="Akapitzlist"/>
        <w:numPr>
          <w:ilvl w:val="0"/>
          <w:numId w:val="4"/>
        </w:numPr>
        <w:ind w:left="-284" w:hanging="76"/>
        <w:jc w:val="both"/>
        <w:rPr>
          <w:rFonts w:ascii="Times New Roman" w:hAnsi="Times New Roman" w:cs="Times New Roman"/>
        </w:rPr>
      </w:pPr>
      <w:r w:rsidRPr="00E35C76">
        <w:rPr>
          <w:rFonts w:ascii="Times New Roman" w:hAnsi="Times New Roman" w:cs="Times New Roman"/>
        </w:rPr>
        <w:t>Odrzuceniu podlegają oferty, w których wydatki finansowe na pokrycie kosztów</w:t>
      </w:r>
      <w:r w:rsidRPr="00E35C76">
        <w:rPr>
          <w:rFonts w:ascii="Times New Roman" w:hAnsi="Times New Roman" w:cs="Times New Roman"/>
        </w:rPr>
        <w:br/>
        <w:t>osobowych (dot. wynagrodzenia trenerów, sędziów, animatorów, itp.) stanowią więcej</w:t>
      </w:r>
      <w:r w:rsidR="00F834D5" w:rsidRPr="00E35C76">
        <w:rPr>
          <w:rFonts w:ascii="Times New Roman" w:hAnsi="Times New Roman" w:cs="Times New Roman"/>
        </w:rPr>
        <w:t xml:space="preserve"> </w:t>
      </w:r>
      <w:r w:rsidRPr="00E35C76">
        <w:rPr>
          <w:rFonts w:ascii="Times New Roman" w:hAnsi="Times New Roman" w:cs="Times New Roman"/>
        </w:rPr>
        <w:t>niż 50% całości kosztów zadania.</w:t>
      </w:r>
    </w:p>
    <w:p w14:paraId="67AB1E46" w14:textId="7F87C8A7" w:rsidR="00E35C76" w:rsidRDefault="000E2C6A" w:rsidP="00E35C76">
      <w:pPr>
        <w:pStyle w:val="Akapitzlist"/>
        <w:numPr>
          <w:ilvl w:val="0"/>
          <w:numId w:val="4"/>
        </w:numPr>
        <w:ind w:left="-284" w:hanging="76"/>
        <w:jc w:val="both"/>
        <w:rPr>
          <w:rFonts w:ascii="Times New Roman" w:hAnsi="Times New Roman" w:cs="Times New Roman"/>
        </w:rPr>
      </w:pPr>
      <w:r w:rsidRPr="00E35C76">
        <w:rPr>
          <w:rFonts w:ascii="Times New Roman" w:hAnsi="Times New Roman" w:cs="Times New Roman"/>
        </w:rPr>
        <w:t>Zaangażowanie osobowe (wkład osobowy niefinansowy) członków zarządu w</w:t>
      </w:r>
      <w:r w:rsidR="00F834D5" w:rsidRPr="00E35C76">
        <w:rPr>
          <w:rFonts w:ascii="Times New Roman" w:hAnsi="Times New Roman" w:cs="Times New Roman"/>
        </w:rPr>
        <w:t xml:space="preserve"> </w:t>
      </w:r>
      <w:r w:rsidRPr="00E35C76">
        <w:rPr>
          <w:rFonts w:ascii="Times New Roman" w:hAnsi="Times New Roman" w:cs="Times New Roman"/>
        </w:rPr>
        <w:t>realizację</w:t>
      </w:r>
      <w:r w:rsidR="00F834D5" w:rsidRPr="00E35C76">
        <w:rPr>
          <w:rFonts w:ascii="Times New Roman" w:hAnsi="Times New Roman" w:cs="Times New Roman"/>
        </w:rPr>
        <w:t xml:space="preserve"> </w:t>
      </w:r>
      <w:r w:rsidRPr="00E35C76">
        <w:rPr>
          <w:rFonts w:ascii="Times New Roman" w:hAnsi="Times New Roman" w:cs="Times New Roman"/>
        </w:rPr>
        <w:t xml:space="preserve">zadania należy opisać w punkcie </w:t>
      </w:r>
      <w:r w:rsidR="00785532">
        <w:rPr>
          <w:rFonts w:ascii="Times New Roman" w:hAnsi="Times New Roman" w:cs="Times New Roman"/>
        </w:rPr>
        <w:t>VII</w:t>
      </w:r>
      <w:r w:rsidRPr="00E35C76">
        <w:rPr>
          <w:rFonts w:ascii="Times New Roman" w:hAnsi="Times New Roman" w:cs="Times New Roman"/>
        </w:rPr>
        <w:t xml:space="preserve"> oferty wraz z nazwą kosztorysową</w:t>
      </w:r>
      <w:r w:rsidR="00F834D5" w:rsidRPr="00E35C76">
        <w:rPr>
          <w:rFonts w:ascii="Times New Roman" w:hAnsi="Times New Roman" w:cs="Times New Roman"/>
        </w:rPr>
        <w:t xml:space="preserve"> </w:t>
      </w:r>
      <w:r w:rsidRPr="00E35C76">
        <w:rPr>
          <w:rFonts w:ascii="Times New Roman" w:hAnsi="Times New Roman" w:cs="Times New Roman"/>
        </w:rPr>
        <w:t>tego zadania</w:t>
      </w:r>
      <w:r w:rsidR="00F834D5" w:rsidRPr="00E35C76">
        <w:rPr>
          <w:rFonts w:ascii="Times New Roman" w:hAnsi="Times New Roman" w:cs="Times New Roman"/>
        </w:rPr>
        <w:t xml:space="preserve"> </w:t>
      </w:r>
      <w:r w:rsidRPr="00E35C76">
        <w:rPr>
          <w:rFonts w:ascii="Times New Roman" w:hAnsi="Times New Roman" w:cs="Times New Roman"/>
        </w:rPr>
        <w:t>oraz kwotą środków przewidzianych na realizację tego punktu – nie</w:t>
      </w:r>
      <w:r w:rsidR="00F834D5" w:rsidRPr="00E35C76">
        <w:rPr>
          <w:rFonts w:ascii="Times New Roman" w:hAnsi="Times New Roman" w:cs="Times New Roman"/>
        </w:rPr>
        <w:t xml:space="preserve"> </w:t>
      </w:r>
      <w:r w:rsidRPr="00E35C76">
        <w:rPr>
          <w:rFonts w:ascii="Times New Roman" w:hAnsi="Times New Roman" w:cs="Times New Roman"/>
        </w:rPr>
        <w:t>będzie on brany pod</w:t>
      </w:r>
      <w:r w:rsidR="00F834D5" w:rsidRPr="00E35C76">
        <w:rPr>
          <w:rFonts w:ascii="Times New Roman" w:hAnsi="Times New Roman" w:cs="Times New Roman"/>
        </w:rPr>
        <w:t xml:space="preserve"> </w:t>
      </w:r>
      <w:r w:rsidRPr="00E35C76">
        <w:rPr>
          <w:rFonts w:ascii="Times New Roman" w:hAnsi="Times New Roman" w:cs="Times New Roman"/>
        </w:rPr>
        <w:t>uwagę w odniesieniu do punktu 7</w:t>
      </w:r>
      <w:r w:rsidR="00F834D5" w:rsidRPr="00E35C76">
        <w:rPr>
          <w:rFonts w:ascii="Times New Roman" w:hAnsi="Times New Roman" w:cs="Times New Roman"/>
        </w:rPr>
        <w:t>.</w:t>
      </w:r>
    </w:p>
    <w:p w14:paraId="6C4546D0" w14:textId="77777777" w:rsidR="00B01283" w:rsidRDefault="00B01283" w:rsidP="00B01283">
      <w:pPr>
        <w:pStyle w:val="Akapitzlist"/>
        <w:ind w:left="-284"/>
        <w:jc w:val="both"/>
        <w:rPr>
          <w:rFonts w:ascii="Times New Roman" w:hAnsi="Times New Roman" w:cs="Times New Roman"/>
        </w:rPr>
      </w:pPr>
    </w:p>
    <w:p w14:paraId="0A21E503" w14:textId="77777777" w:rsidR="00E35C76" w:rsidRDefault="000E2C6A" w:rsidP="00E35C76">
      <w:pPr>
        <w:pStyle w:val="Akapitzlist"/>
        <w:numPr>
          <w:ilvl w:val="0"/>
          <w:numId w:val="4"/>
        </w:numPr>
        <w:ind w:left="-284" w:hanging="76"/>
        <w:jc w:val="both"/>
        <w:rPr>
          <w:rFonts w:ascii="Times New Roman" w:hAnsi="Times New Roman" w:cs="Times New Roman"/>
        </w:rPr>
      </w:pPr>
      <w:r w:rsidRPr="00E35C76">
        <w:rPr>
          <w:rFonts w:ascii="Times New Roman" w:hAnsi="Times New Roman" w:cs="Times New Roman"/>
        </w:rPr>
        <w:t>Oferta nie podlega opiniowaniu i zostaje odrzucona z powodu następujących braków</w:t>
      </w:r>
      <w:r w:rsidRPr="00E35C76">
        <w:rPr>
          <w:rFonts w:ascii="Times New Roman" w:hAnsi="Times New Roman" w:cs="Times New Roman"/>
        </w:rPr>
        <w:br/>
        <w:t>formalnych:</w:t>
      </w:r>
    </w:p>
    <w:p w14:paraId="42A53C1C" w14:textId="77777777" w:rsidR="00E35C76" w:rsidRDefault="000E2C6A" w:rsidP="00B01283">
      <w:pPr>
        <w:pStyle w:val="Akapitzlist"/>
        <w:ind w:left="-142"/>
        <w:jc w:val="both"/>
        <w:rPr>
          <w:rFonts w:ascii="Times New Roman" w:hAnsi="Times New Roman" w:cs="Times New Roman"/>
        </w:rPr>
      </w:pPr>
      <w:r w:rsidRPr="00E35C76">
        <w:rPr>
          <w:rFonts w:ascii="Times New Roman" w:hAnsi="Times New Roman" w:cs="Times New Roman"/>
        </w:rPr>
        <w:t>a) złożenie po terminie,</w:t>
      </w:r>
    </w:p>
    <w:p w14:paraId="21763211" w14:textId="77777777" w:rsidR="00E35C76" w:rsidRDefault="000E2C6A" w:rsidP="00B01283">
      <w:pPr>
        <w:pStyle w:val="Akapitzlist"/>
        <w:ind w:left="-142"/>
        <w:jc w:val="both"/>
        <w:rPr>
          <w:rFonts w:ascii="Times New Roman" w:hAnsi="Times New Roman" w:cs="Times New Roman"/>
        </w:rPr>
      </w:pPr>
      <w:r w:rsidRPr="00E35C76">
        <w:rPr>
          <w:rFonts w:ascii="Times New Roman" w:hAnsi="Times New Roman" w:cs="Times New Roman"/>
        </w:rPr>
        <w:t>b) niewypełnienie wszystkich punktów formularza oferty,</w:t>
      </w:r>
    </w:p>
    <w:p w14:paraId="25CE2A2E" w14:textId="77777777" w:rsidR="00E35C76" w:rsidRDefault="000E2C6A" w:rsidP="00B01283">
      <w:pPr>
        <w:pStyle w:val="Akapitzlist"/>
        <w:ind w:left="-142"/>
        <w:jc w:val="both"/>
        <w:rPr>
          <w:rFonts w:ascii="Times New Roman" w:hAnsi="Times New Roman" w:cs="Times New Roman"/>
        </w:rPr>
      </w:pPr>
      <w:r w:rsidRPr="00E35C76">
        <w:rPr>
          <w:rFonts w:ascii="Times New Roman" w:hAnsi="Times New Roman" w:cs="Times New Roman"/>
        </w:rPr>
        <w:t>c) niepodpisanie oferty,</w:t>
      </w:r>
    </w:p>
    <w:p w14:paraId="5B237688" w14:textId="77777777" w:rsidR="00E35C76" w:rsidRDefault="000E2C6A" w:rsidP="00B01283">
      <w:pPr>
        <w:pStyle w:val="Akapitzlist"/>
        <w:ind w:left="-142"/>
        <w:jc w:val="both"/>
        <w:rPr>
          <w:rFonts w:ascii="Times New Roman" w:hAnsi="Times New Roman" w:cs="Times New Roman"/>
        </w:rPr>
      </w:pPr>
      <w:r w:rsidRPr="00E35C76">
        <w:rPr>
          <w:rFonts w:ascii="Times New Roman" w:hAnsi="Times New Roman" w:cs="Times New Roman"/>
        </w:rPr>
        <w:lastRenderedPageBreak/>
        <w:t>d) zgłoszenie na niewłaściwym formularzu,</w:t>
      </w:r>
    </w:p>
    <w:p w14:paraId="0CFDF61B" w14:textId="77777777" w:rsidR="00E35C76" w:rsidRDefault="000E2C6A" w:rsidP="00B01283">
      <w:pPr>
        <w:pStyle w:val="Akapitzlist"/>
        <w:ind w:left="-142"/>
        <w:jc w:val="both"/>
        <w:rPr>
          <w:rFonts w:ascii="Times New Roman" w:hAnsi="Times New Roman" w:cs="Times New Roman"/>
        </w:rPr>
      </w:pPr>
      <w:r w:rsidRPr="00E35C76">
        <w:rPr>
          <w:rFonts w:ascii="Times New Roman" w:hAnsi="Times New Roman" w:cs="Times New Roman"/>
        </w:rPr>
        <w:t>e) złożenie przez podmiot nieuprawniony,</w:t>
      </w:r>
    </w:p>
    <w:p w14:paraId="20AE0D54" w14:textId="77777777" w:rsidR="00E35C76" w:rsidRDefault="000E2C6A" w:rsidP="00B01283">
      <w:pPr>
        <w:pStyle w:val="Akapitzlist"/>
        <w:ind w:left="-142"/>
        <w:jc w:val="both"/>
        <w:rPr>
          <w:rFonts w:ascii="Times New Roman" w:hAnsi="Times New Roman" w:cs="Times New Roman"/>
        </w:rPr>
      </w:pPr>
      <w:r w:rsidRPr="00920533">
        <w:rPr>
          <w:rFonts w:ascii="Times New Roman" w:hAnsi="Times New Roman" w:cs="Times New Roman"/>
        </w:rPr>
        <w:t>f) złożenie oferty na zadanie, którego termin realizacji nie mieści się w przedzial</w:t>
      </w:r>
      <w:r w:rsidR="00B6326F">
        <w:rPr>
          <w:rFonts w:ascii="Times New Roman" w:hAnsi="Times New Roman" w:cs="Times New Roman"/>
        </w:rPr>
        <w:t xml:space="preserve">e </w:t>
      </w:r>
      <w:r w:rsidRPr="00920533">
        <w:rPr>
          <w:rFonts w:ascii="Times New Roman" w:hAnsi="Times New Roman" w:cs="Times New Roman"/>
        </w:rPr>
        <w:t>czasowym wskazanym w ogłoszeniu,</w:t>
      </w:r>
    </w:p>
    <w:p w14:paraId="31B9F0F6" w14:textId="77777777" w:rsidR="00E35C76" w:rsidRDefault="000E2C6A" w:rsidP="00B01283">
      <w:pPr>
        <w:pStyle w:val="Akapitzlist"/>
        <w:ind w:left="-142"/>
        <w:jc w:val="both"/>
        <w:rPr>
          <w:rFonts w:ascii="Times New Roman" w:hAnsi="Times New Roman" w:cs="Times New Roman"/>
        </w:rPr>
      </w:pPr>
      <w:r w:rsidRPr="00920533">
        <w:rPr>
          <w:rFonts w:ascii="Times New Roman" w:hAnsi="Times New Roman" w:cs="Times New Roman"/>
        </w:rPr>
        <w:t>g) zakres zadania nie jest zgodny z celami konkursu,</w:t>
      </w:r>
    </w:p>
    <w:p w14:paraId="14AA39BE" w14:textId="77777777" w:rsidR="00E35C76" w:rsidRDefault="000E2C6A" w:rsidP="00B01283">
      <w:pPr>
        <w:pStyle w:val="Akapitzlist"/>
        <w:ind w:left="-142"/>
        <w:jc w:val="both"/>
        <w:rPr>
          <w:rFonts w:ascii="Times New Roman" w:hAnsi="Times New Roman" w:cs="Times New Roman"/>
        </w:rPr>
      </w:pPr>
      <w:r w:rsidRPr="00920533">
        <w:rPr>
          <w:rFonts w:ascii="Times New Roman" w:hAnsi="Times New Roman" w:cs="Times New Roman"/>
        </w:rPr>
        <w:t>h) oferta nie zawiera obligatoryjnych rezultatów określonych w ogłoszeniu</w:t>
      </w:r>
      <w:r w:rsidR="000E0A18">
        <w:rPr>
          <w:rFonts w:ascii="Times New Roman" w:hAnsi="Times New Roman" w:cs="Times New Roman"/>
        </w:rPr>
        <w:t xml:space="preserve"> </w:t>
      </w:r>
      <w:r w:rsidRPr="00920533">
        <w:rPr>
          <w:rFonts w:ascii="Times New Roman" w:hAnsi="Times New Roman" w:cs="Times New Roman"/>
        </w:rPr>
        <w:t>konkursowym,</w:t>
      </w:r>
      <w:r w:rsidRPr="00920533">
        <w:rPr>
          <w:rFonts w:ascii="Times New Roman" w:hAnsi="Times New Roman" w:cs="Times New Roman"/>
        </w:rPr>
        <w:br/>
        <w:t>i)</w:t>
      </w:r>
      <w:r w:rsidR="00E35C76">
        <w:rPr>
          <w:rFonts w:ascii="Times New Roman" w:hAnsi="Times New Roman" w:cs="Times New Roman"/>
        </w:rPr>
        <w:t xml:space="preserve"> </w:t>
      </w:r>
      <w:r w:rsidRPr="00920533">
        <w:rPr>
          <w:rFonts w:ascii="Times New Roman" w:hAnsi="Times New Roman" w:cs="Times New Roman"/>
        </w:rPr>
        <w:t>wysokość wkładu oferenta w zadanie nie spełnia kryterium określonego</w:t>
      </w:r>
      <w:r w:rsidR="00E35C76">
        <w:rPr>
          <w:rFonts w:ascii="Times New Roman" w:hAnsi="Times New Roman" w:cs="Times New Roman"/>
        </w:rPr>
        <w:t xml:space="preserve"> </w:t>
      </w:r>
      <w:r w:rsidRPr="00920533">
        <w:rPr>
          <w:rFonts w:ascii="Times New Roman" w:hAnsi="Times New Roman" w:cs="Times New Roman"/>
        </w:rPr>
        <w:t>w ogłoszeniu konkursowym.</w:t>
      </w:r>
    </w:p>
    <w:p w14:paraId="0119AB88" w14:textId="77777777" w:rsidR="00E35C76" w:rsidRDefault="00E35C76" w:rsidP="00E35C76">
      <w:pPr>
        <w:pStyle w:val="Akapitzlist"/>
        <w:ind w:left="-284"/>
        <w:jc w:val="both"/>
        <w:rPr>
          <w:rFonts w:ascii="Times New Roman" w:hAnsi="Times New Roman" w:cs="Times New Roman"/>
        </w:rPr>
      </w:pPr>
    </w:p>
    <w:p w14:paraId="2FFD0DD9" w14:textId="77777777" w:rsidR="00E35C76" w:rsidRDefault="000E2C6A" w:rsidP="00E35C76">
      <w:pPr>
        <w:pStyle w:val="Akapitzlist"/>
        <w:numPr>
          <w:ilvl w:val="0"/>
          <w:numId w:val="4"/>
        </w:numPr>
        <w:ind w:left="-426" w:hanging="76"/>
        <w:jc w:val="both"/>
        <w:rPr>
          <w:rFonts w:ascii="Times New Roman" w:hAnsi="Times New Roman" w:cs="Times New Roman"/>
        </w:rPr>
      </w:pPr>
      <w:r w:rsidRPr="00920533">
        <w:rPr>
          <w:rFonts w:ascii="Times New Roman" w:hAnsi="Times New Roman" w:cs="Times New Roman"/>
        </w:rPr>
        <w:t>Braki formalne i nieprawidłowości wskazane w pkt. 9 lit. b i c mogą zostać jednokrotnie</w:t>
      </w:r>
      <w:r w:rsidRPr="00920533">
        <w:rPr>
          <w:rFonts w:ascii="Times New Roman" w:hAnsi="Times New Roman" w:cs="Times New Roman"/>
        </w:rPr>
        <w:br/>
        <w:t>uzupełnione w terminie do 3 dni od daty otrzymania przez oferenta powiadomienia</w:t>
      </w:r>
      <w:r w:rsidRPr="00920533">
        <w:rPr>
          <w:rFonts w:ascii="Times New Roman" w:hAnsi="Times New Roman" w:cs="Times New Roman"/>
        </w:rPr>
        <w:br/>
        <w:t>o konieczności uzupełniania oferty.</w:t>
      </w:r>
    </w:p>
    <w:p w14:paraId="0F5C837C" w14:textId="77777777" w:rsidR="00E35C76" w:rsidRDefault="000E2C6A" w:rsidP="00E35C76">
      <w:pPr>
        <w:pStyle w:val="Akapitzlist"/>
        <w:numPr>
          <w:ilvl w:val="0"/>
          <w:numId w:val="4"/>
        </w:numPr>
        <w:ind w:left="-426" w:hanging="76"/>
        <w:jc w:val="both"/>
        <w:rPr>
          <w:rFonts w:ascii="Times New Roman" w:hAnsi="Times New Roman" w:cs="Times New Roman"/>
        </w:rPr>
      </w:pPr>
      <w:r w:rsidRPr="00E35C76">
        <w:rPr>
          <w:rFonts w:ascii="Times New Roman" w:hAnsi="Times New Roman" w:cs="Times New Roman"/>
        </w:rPr>
        <w:t>Nie ma możliwości wymiany oferty.</w:t>
      </w:r>
    </w:p>
    <w:p w14:paraId="07F20F2B" w14:textId="77777777" w:rsidR="00E35C76" w:rsidRDefault="000E2C6A" w:rsidP="00E35C76">
      <w:pPr>
        <w:pStyle w:val="Akapitzlist"/>
        <w:numPr>
          <w:ilvl w:val="0"/>
          <w:numId w:val="4"/>
        </w:numPr>
        <w:ind w:left="-426" w:hanging="76"/>
        <w:jc w:val="both"/>
        <w:rPr>
          <w:rFonts w:ascii="Times New Roman" w:hAnsi="Times New Roman" w:cs="Times New Roman"/>
        </w:rPr>
      </w:pPr>
      <w:r w:rsidRPr="00E35C76">
        <w:rPr>
          <w:rFonts w:ascii="Times New Roman" w:hAnsi="Times New Roman" w:cs="Times New Roman"/>
        </w:rPr>
        <w:t>Oferty spełniające wymogi formalne opiniowane będą przez Komisję Konkursową.</w:t>
      </w:r>
    </w:p>
    <w:p w14:paraId="6D2B43FA" w14:textId="7F225963" w:rsidR="00E35C76" w:rsidRPr="00A7147B" w:rsidRDefault="000E2C6A" w:rsidP="00A7147B">
      <w:pPr>
        <w:pStyle w:val="Akapitzlist"/>
        <w:numPr>
          <w:ilvl w:val="0"/>
          <w:numId w:val="4"/>
        </w:numPr>
        <w:ind w:left="-426" w:hanging="76"/>
        <w:jc w:val="both"/>
        <w:rPr>
          <w:rFonts w:ascii="Times New Roman" w:hAnsi="Times New Roman" w:cs="Times New Roman"/>
        </w:rPr>
      </w:pPr>
      <w:r w:rsidRPr="00E35C76">
        <w:rPr>
          <w:rFonts w:ascii="Times New Roman" w:hAnsi="Times New Roman" w:cs="Times New Roman"/>
        </w:rPr>
        <w:t>Skład osobowy Komisji Konkursowej określ</w:t>
      </w:r>
      <w:r w:rsidR="00465719">
        <w:rPr>
          <w:rFonts w:ascii="Times New Roman" w:hAnsi="Times New Roman" w:cs="Times New Roman"/>
        </w:rPr>
        <w:t>a</w:t>
      </w:r>
      <w:r w:rsidRPr="00E35C76">
        <w:rPr>
          <w:rFonts w:ascii="Times New Roman" w:hAnsi="Times New Roman" w:cs="Times New Roman"/>
        </w:rPr>
        <w:t xml:space="preserve"> zarządzenie </w:t>
      </w:r>
      <w:r w:rsidR="00BB237D">
        <w:rPr>
          <w:rFonts w:ascii="Times New Roman" w:hAnsi="Times New Roman" w:cs="Times New Roman"/>
        </w:rPr>
        <w:t>Dyrektora Centrum Usług Społecznych w Sycowie</w:t>
      </w:r>
      <w:r w:rsidRPr="00E35C76">
        <w:rPr>
          <w:rFonts w:ascii="Times New Roman" w:hAnsi="Times New Roman" w:cs="Times New Roman"/>
        </w:rPr>
        <w:t xml:space="preserve"> opublikowane w Biuletynie Informacji Publicznej</w:t>
      </w:r>
      <w:r w:rsidR="00465719">
        <w:rPr>
          <w:rFonts w:ascii="Times New Roman" w:hAnsi="Times New Roman" w:cs="Times New Roman"/>
        </w:rPr>
        <w:t xml:space="preserve"> </w:t>
      </w:r>
      <w:r w:rsidR="00BB237D">
        <w:rPr>
          <w:rFonts w:ascii="Times New Roman" w:hAnsi="Times New Roman" w:cs="Times New Roman"/>
        </w:rPr>
        <w:t>CUS</w:t>
      </w:r>
      <w:r w:rsidR="00465719">
        <w:rPr>
          <w:rFonts w:ascii="Times New Roman" w:hAnsi="Times New Roman" w:cs="Times New Roman"/>
        </w:rPr>
        <w:t xml:space="preserve"> </w:t>
      </w:r>
      <w:r w:rsidRPr="00A7147B">
        <w:rPr>
          <w:rFonts w:ascii="Times New Roman" w:hAnsi="Times New Roman" w:cs="Times New Roman"/>
        </w:rPr>
        <w:t>w Sycowie.</w:t>
      </w:r>
    </w:p>
    <w:p w14:paraId="4F319C02" w14:textId="63CC1E5A" w:rsidR="00E35C76" w:rsidRDefault="000E2C6A" w:rsidP="00E35C76">
      <w:pPr>
        <w:pStyle w:val="Akapitzlist"/>
        <w:numPr>
          <w:ilvl w:val="0"/>
          <w:numId w:val="4"/>
        </w:numPr>
        <w:ind w:left="-426" w:hanging="76"/>
        <w:jc w:val="both"/>
        <w:rPr>
          <w:rFonts w:ascii="Times New Roman" w:hAnsi="Times New Roman" w:cs="Times New Roman"/>
        </w:rPr>
      </w:pPr>
      <w:r w:rsidRPr="00E35C76">
        <w:rPr>
          <w:rFonts w:ascii="Times New Roman" w:hAnsi="Times New Roman" w:cs="Times New Roman"/>
        </w:rPr>
        <w:t xml:space="preserve">Konkurs rozstrzyga </w:t>
      </w:r>
      <w:r w:rsidR="00BB237D">
        <w:rPr>
          <w:rFonts w:ascii="Times New Roman" w:hAnsi="Times New Roman" w:cs="Times New Roman"/>
        </w:rPr>
        <w:t>Dyrektor Centrum Usług Społecznych w Sycowie</w:t>
      </w:r>
      <w:r w:rsidRPr="00E35C76">
        <w:rPr>
          <w:rFonts w:ascii="Times New Roman" w:hAnsi="Times New Roman" w:cs="Times New Roman"/>
        </w:rPr>
        <w:t xml:space="preserve"> po zapoznaniu się </w:t>
      </w:r>
      <w:r w:rsidR="00465719">
        <w:rPr>
          <w:rFonts w:ascii="Times New Roman" w:hAnsi="Times New Roman" w:cs="Times New Roman"/>
        </w:rPr>
        <w:br/>
      </w:r>
      <w:r w:rsidRPr="00E35C76">
        <w:rPr>
          <w:rFonts w:ascii="Times New Roman" w:hAnsi="Times New Roman" w:cs="Times New Roman"/>
        </w:rPr>
        <w:t>z opinią Komisji</w:t>
      </w:r>
      <w:r w:rsidR="00F834D5" w:rsidRPr="00E35C76">
        <w:rPr>
          <w:rFonts w:ascii="Times New Roman" w:hAnsi="Times New Roman" w:cs="Times New Roman"/>
        </w:rPr>
        <w:t xml:space="preserve"> </w:t>
      </w:r>
      <w:r w:rsidRPr="00E35C76">
        <w:rPr>
          <w:rFonts w:ascii="Times New Roman" w:hAnsi="Times New Roman" w:cs="Times New Roman"/>
        </w:rPr>
        <w:t>Konkursowej.</w:t>
      </w:r>
    </w:p>
    <w:p w14:paraId="3D802A05" w14:textId="77777777" w:rsidR="00E35C76" w:rsidRDefault="000E2C6A" w:rsidP="00E35C76">
      <w:pPr>
        <w:pStyle w:val="Akapitzlist"/>
        <w:numPr>
          <w:ilvl w:val="0"/>
          <w:numId w:val="4"/>
        </w:numPr>
        <w:ind w:left="-426" w:hanging="76"/>
        <w:jc w:val="both"/>
        <w:rPr>
          <w:rFonts w:ascii="Times New Roman" w:hAnsi="Times New Roman" w:cs="Times New Roman"/>
        </w:rPr>
      </w:pPr>
      <w:r w:rsidRPr="00E35C76">
        <w:rPr>
          <w:rFonts w:ascii="Times New Roman" w:hAnsi="Times New Roman" w:cs="Times New Roman"/>
        </w:rPr>
        <w:t>W postepowaniu konkursowym oferentom nie przysługuje tryb odwoławczy.</w:t>
      </w:r>
    </w:p>
    <w:p w14:paraId="48664C45" w14:textId="70C0F02A" w:rsidR="00E35C76" w:rsidRDefault="000E2C6A" w:rsidP="00E35C76">
      <w:pPr>
        <w:pStyle w:val="Akapitzlist"/>
        <w:numPr>
          <w:ilvl w:val="0"/>
          <w:numId w:val="4"/>
        </w:numPr>
        <w:ind w:left="-426" w:hanging="76"/>
        <w:jc w:val="both"/>
        <w:rPr>
          <w:rFonts w:ascii="Times New Roman" w:hAnsi="Times New Roman" w:cs="Times New Roman"/>
        </w:rPr>
      </w:pPr>
      <w:r w:rsidRPr="00E35C76">
        <w:rPr>
          <w:rFonts w:ascii="Times New Roman" w:hAnsi="Times New Roman" w:cs="Times New Roman"/>
        </w:rPr>
        <w:t>Ocena merytoryczna ofert zostanie dokonana z uwzględnieniem</w:t>
      </w:r>
      <w:r w:rsidR="00B6326F" w:rsidRPr="00E35C76">
        <w:rPr>
          <w:rFonts w:ascii="Times New Roman" w:hAnsi="Times New Roman" w:cs="Times New Roman"/>
        </w:rPr>
        <w:t xml:space="preserve"> wskazanych w poniższej  tabeli </w:t>
      </w:r>
      <w:r w:rsidRPr="00E35C76">
        <w:rPr>
          <w:rFonts w:ascii="Times New Roman" w:hAnsi="Times New Roman" w:cs="Times New Roman"/>
        </w:rPr>
        <w:t xml:space="preserve"> kryteriów:</w:t>
      </w:r>
    </w:p>
    <w:p w14:paraId="7799D2F9" w14:textId="77777777" w:rsidR="00487781" w:rsidRPr="00AE07D7" w:rsidRDefault="00487781" w:rsidP="00487781">
      <w:pPr>
        <w:pStyle w:val="Akapitzlist"/>
        <w:ind w:left="-426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142" w:type="dxa"/>
        <w:tblLook w:val="04A0" w:firstRow="1" w:lastRow="0" w:firstColumn="1" w:lastColumn="0" w:noHBand="0" w:noVBand="1"/>
      </w:tblPr>
      <w:tblGrid>
        <w:gridCol w:w="5240"/>
        <w:gridCol w:w="3680"/>
      </w:tblGrid>
      <w:tr w:rsidR="00E35C76" w14:paraId="43FAB07C" w14:textId="77777777" w:rsidTr="00C848BE">
        <w:trPr>
          <w:trHeight w:val="416"/>
        </w:trPr>
        <w:tc>
          <w:tcPr>
            <w:tcW w:w="5240" w:type="dxa"/>
          </w:tcPr>
          <w:p w14:paraId="202A2A28" w14:textId="4E618573" w:rsidR="00E35C76" w:rsidRPr="00E35C76" w:rsidRDefault="00E35C76" w:rsidP="002B7C1C">
            <w:pPr>
              <w:spacing w:line="60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5C76">
              <w:rPr>
                <w:rFonts w:ascii="Times New Roman" w:hAnsi="Times New Roman" w:cs="Times New Roman"/>
                <w:sz w:val="22"/>
                <w:szCs w:val="22"/>
              </w:rPr>
              <w:t xml:space="preserve">Kryteria oceny merytorycznej </w:t>
            </w:r>
          </w:p>
        </w:tc>
        <w:tc>
          <w:tcPr>
            <w:tcW w:w="3680" w:type="dxa"/>
          </w:tcPr>
          <w:p w14:paraId="4846175A" w14:textId="64F9E220" w:rsidR="00E35C76" w:rsidRPr="00E35C76" w:rsidRDefault="00E35C76" w:rsidP="002B7C1C">
            <w:pPr>
              <w:spacing w:line="60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5C76">
              <w:rPr>
                <w:rFonts w:ascii="Times New Roman" w:hAnsi="Times New Roman" w:cs="Times New Roman"/>
                <w:sz w:val="22"/>
                <w:szCs w:val="22"/>
              </w:rPr>
              <w:t>Ocena</w:t>
            </w:r>
          </w:p>
        </w:tc>
      </w:tr>
      <w:tr w:rsidR="00F834D5" w:rsidRPr="00E35C76" w14:paraId="16845871" w14:textId="77777777" w:rsidTr="00C848BE">
        <w:tc>
          <w:tcPr>
            <w:tcW w:w="5240" w:type="dxa"/>
          </w:tcPr>
          <w:p w14:paraId="428CD811" w14:textId="77777777" w:rsidR="00297EF9" w:rsidRPr="00E35C76" w:rsidRDefault="00297EF9" w:rsidP="00297EF9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35C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I. Możliwość realizacji zadania publicznego przez oferenta:</w:t>
            </w:r>
          </w:p>
          <w:p w14:paraId="1351B8C1" w14:textId="77777777" w:rsidR="00C848BE" w:rsidRDefault="00297EF9" w:rsidP="00297EF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5C76">
              <w:rPr>
                <w:rFonts w:ascii="Times New Roman" w:hAnsi="Times New Roman" w:cs="Times New Roman"/>
                <w:sz w:val="22"/>
                <w:szCs w:val="22"/>
              </w:rPr>
              <w:br/>
              <w:t>1. Doświadczenie w prowadzeniu działalności</w:t>
            </w:r>
            <w:r w:rsidR="00E35C7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35C76">
              <w:rPr>
                <w:rFonts w:ascii="Times New Roman" w:hAnsi="Times New Roman" w:cs="Times New Roman"/>
                <w:sz w:val="22"/>
                <w:szCs w:val="22"/>
              </w:rPr>
              <w:t xml:space="preserve">statutowej zgodnej z rodzajem zadania wskazanym </w:t>
            </w:r>
            <w:r w:rsidR="00E35C76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E35C76">
              <w:rPr>
                <w:rFonts w:ascii="Times New Roman" w:hAnsi="Times New Roman" w:cs="Times New Roman"/>
                <w:sz w:val="22"/>
                <w:szCs w:val="22"/>
              </w:rPr>
              <w:t>w ogłoszeniu konkursowym</w:t>
            </w:r>
          </w:p>
          <w:p w14:paraId="03516842" w14:textId="73C92633" w:rsidR="00C848BE" w:rsidRPr="00C848BE" w:rsidRDefault="00297EF9" w:rsidP="00C848B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5C76">
              <w:rPr>
                <w:rFonts w:ascii="Times New Roman" w:hAnsi="Times New Roman" w:cs="Times New Roman"/>
                <w:sz w:val="22"/>
                <w:szCs w:val="22"/>
              </w:rPr>
              <w:br/>
              <w:t>2. Zasoby osobowe, rzeczowe i finansowe oferenta, które będą wykorzystane do realizacji zadania</w:t>
            </w:r>
          </w:p>
        </w:tc>
        <w:tc>
          <w:tcPr>
            <w:tcW w:w="3680" w:type="dxa"/>
          </w:tcPr>
          <w:p w14:paraId="4170A602" w14:textId="77777777" w:rsidR="00E35C76" w:rsidRDefault="00297EF9" w:rsidP="00297EF9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35C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0-10 pkt.</w:t>
            </w:r>
          </w:p>
          <w:p w14:paraId="468117FD" w14:textId="77777777" w:rsidR="00E35C76" w:rsidRDefault="00E35C76" w:rsidP="00297EF9">
            <w:pPr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82F71EF" w14:textId="77777777" w:rsidR="00C848BE" w:rsidRDefault="00E35C76" w:rsidP="00297EF9">
            <w:pPr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35C76">
              <w:rPr>
                <w:rFonts w:ascii="Times New Roman" w:hAnsi="Times New Roman" w:cs="Times New Roman"/>
                <w:sz w:val="22"/>
                <w:szCs w:val="22"/>
              </w:rPr>
              <w:t>0-5 pkt.</w:t>
            </w:r>
          </w:p>
          <w:p w14:paraId="471BCDAC" w14:textId="77777777" w:rsidR="00C848BE" w:rsidRDefault="00C848BE" w:rsidP="00297EF9">
            <w:pPr>
              <w:spacing w:line="48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18E06C" w14:textId="2F32B378" w:rsidR="00297EF9" w:rsidRPr="00C848BE" w:rsidRDefault="00297EF9" w:rsidP="00297EF9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35C76">
              <w:rPr>
                <w:rFonts w:ascii="Times New Roman" w:hAnsi="Times New Roman" w:cs="Times New Roman"/>
                <w:sz w:val="22"/>
                <w:szCs w:val="22"/>
              </w:rPr>
              <w:t>0-5pkt.</w:t>
            </w:r>
          </w:p>
          <w:p w14:paraId="65194BF8" w14:textId="77777777" w:rsidR="00F834D5" w:rsidRPr="00E35C76" w:rsidRDefault="00F834D5" w:rsidP="00F834D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834D5" w:rsidRPr="00E35C76" w14:paraId="6B0928F8" w14:textId="77777777" w:rsidTr="00C848BE">
        <w:trPr>
          <w:trHeight w:val="2500"/>
        </w:trPr>
        <w:tc>
          <w:tcPr>
            <w:tcW w:w="5240" w:type="dxa"/>
          </w:tcPr>
          <w:p w14:paraId="3251694B" w14:textId="77777777" w:rsidR="00297EF9" w:rsidRPr="00E35C76" w:rsidRDefault="00297EF9" w:rsidP="00F834D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35C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II. Kalkulacja kosztów realizacji zadania publicznego, w tym w odniesieniu do jego zakresu rzeczowego:</w:t>
            </w:r>
          </w:p>
          <w:p w14:paraId="6E41AE61" w14:textId="13FFBC0A" w:rsidR="00F834D5" w:rsidRPr="00E35C76" w:rsidRDefault="00297EF9" w:rsidP="00F834D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5C76">
              <w:rPr>
                <w:rFonts w:ascii="Times New Roman" w:hAnsi="Times New Roman" w:cs="Times New Roman"/>
                <w:sz w:val="22"/>
                <w:szCs w:val="22"/>
              </w:rPr>
              <w:br/>
              <w:t>1. Racjonalność i niezbędność przedstawionych kosztów z</w:t>
            </w:r>
            <w:r w:rsidR="00E35C7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35C76">
              <w:rPr>
                <w:rFonts w:ascii="Times New Roman" w:hAnsi="Times New Roman" w:cs="Times New Roman"/>
                <w:sz w:val="22"/>
                <w:szCs w:val="22"/>
              </w:rPr>
              <w:t>perspektywy założonych działań.</w:t>
            </w:r>
            <w:r w:rsidRPr="00E35C76">
              <w:rPr>
                <w:rFonts w:ascii="Times New Roman" w:hAnsi="Times New Roman" w:cs="Times New Roman"/>
                <w:sz w:val="22"/>
                <w:szCs w:val="22"/>
              </w:rPr>
              <w:br/>
              <w:t>2. Prawidłowa kwalifikacja kosztów do poszczególnych kategorii</w:t>
            </w:r>
            <w:r w:rsidR="00E35C7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35C76">
              <w:rPr>
                <w:rFonts w:ascii="Times New Roman" w:hAnsi="Times New Roman" w:cs="Times New Roman"/>
                <w:sz w:val="22"/>
                <w:szCs w:val="22"/>
              </w:rPr>
              <w:t>kosztów.</w:t>
            </w:r>
            <w:r w:rsidRPr="00E35C76">
              <w:rPr>
                <w:rFonts w:ascii="Times New Roman" w:hAnsi="Times New Roman" w:cs="Times New Roman"/>
                <w:sz w:val="22"/>
                <w:szCs w:val="22"/>
              </w:rPr>
              <w:br/>
              <w:t>3. Szczegółowy opis pozycji kosztorysu.</w:t>
            </w:r>
          </w:p>
        </w:tc>
        <w:tc>
          <w:tcPr>
            <w:tcW w:w="3680" w:type="dxa"/>
          </w:tcPr>
          <w:p w14:paraId="31485F83" w14:textId="77777777" w:rsidR="00297EF9" w:rsidRPr="00E35C76" w:rsidRDefault="00297EF9" w:rsidP="00F834D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35C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0-15 pkt.</w:t>
            </w:r>
          </w:p>
          <w:p w14:paraId="48837ABF" w14:textId="77777777" w:rsidR="00297EF9" w:rsidRPr="00E35C76" w:rsidRDefault="00297EF9" w:rsidP="00F834D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204A49" w14:textId="77777777" w:rsidR="00297EF9" w:rsidRPr="00E35C76" w:rsidRDefault="00297EF9" w:rsidP="00F834D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6D0E899" w14:textId="33C5537A" w:rsidR="00297EF9" w:rsidRPr="00E35C76" w:rsidRDefault="00297EF9" w:rsidP="00F834D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5C76">
              <w:rPr>
                <w:rFonts w:ascii="Times New Roman" w:hAnsi="Times New Roman" w:cs="Times New Roman"/>
                <w:sz w:val="22"/>
                <w:szCs w:val="22"/>
              </w:rPr>
              <w:br/>
              <w:t>0-10 pkt.</w:t>
            </w:r>
          </w:p>
          <w:p w14:paraId="49451018" w14:textId="1FE4D75C" w:rsidR="00297EF9" w:rsidRPr="00E35C76" w:rsidRDefault="00297EF9" w:rsidP="00F834D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5C76">
              <w:rPr>
                <w:rFonts w:ascii="Times New Roman" w:hAnsi="Times New Roman" w:cs="Times New Roman"/>
                <w:sz w:val="22"/>
                <w:szCs w:val="22"/>
              </w:rPr>
              <w:br/>
              <w:t>0-3 pkt.</w:t>
            </w:r>
          </w:p>
          <w:p w14:paraId="68CBBC71" w14:textId="2926B618" w:rsidR="00F834D5" w:rsidRPr="00E35C76" w:rsidRDefault="00297EF9" w:rsidP="00F834D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5C76">
              <w:rPr>
                <w:rFonts w:ascii="Times New Roman" w:hAnsi="Times New Roman" w:cs="Times New Roman"/>
                <w:sz w:val="22"/>
                <w:szCs w:val="22"/>
              </w:rPr>
              <w:br/>
              <w:t>0-2 pkt.</w:t>
            </w:r>
          </w:p>
        </w:tc>
      </w:tr>
      <w:tr w:rsidR="00F834D5" w:rsidRPr="00E35C76" w14:paraId="61827A22" w14:textId="77777777" w:rsidTr="00C848BE">
        <w:tc>
          <w:tcPr>
            <w:tcW w:w="5240" w:type="dxa"/>
          </w:tcPr>
          <w:p w14:paraId="2ECA6093" w14:textId="77777777" w:rsidR="002B7C1C" w:rsidRPr="00E35C76" w:rsidRDefault="002B7C1C" w:rsidP="00F834D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35C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III. Jakość wykonania zadania i kwalifikacje osób przy udziale, których oferent będzie realizować zadanie:</w:t>
            </w:r>
          </w:p>
          <w:p w14:paraId="59759DD7" w14:textId="4DC85A2B" w:rsidR="00F834D5" w:rsidRPr="00E35C76" w:rsidRDefault="002B7C1C" w:rsidP="00F834D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5C7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br/>
              <w:t>1. Uzasadnienie potrzeby realizacji zadania (w tym diagnoza potrzeb</w:t>
            </w:r>
            <w:r w:rsidR="00C848B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35C76">
              <w:rPr>
                <w:rFonts w:ascii="Times New Roman" w:hAnsi="Times New Roman" w:cs="Times New Roman"/>
                <w:sz w:val="22"/>
                <w:szCs w:val="22"/>
              </w:rPr>
              <w:t>odbiorców zadania).</w:t>
            </w:r>
            <w:r w:rsidRPr="00E35C76">
              <w:rPr>
                <w:rFonts w:ascii="Times New Roman" w:hAnsi="Times New Roman" w:cs="Times New Roman"/>
                <w:sz w:val="22"/>
                <w:szCs w:val="22"/>
              </w:rPr>
              <w:br/>
              <w:t>2. Spójność, realność zaplanowanych działań oraz realność</w:t>
            </w:r>
            <w:r w:rsidR="00C848B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35C76">
              <w:rPr>
                <w:rFonts w:ascii="Times New Roman" w:hAnsi="Times New Roman" w:cs="Times New Roman"/>
                <w:sz w:val="22"/>
                <w:szCs w:val="22"/>
              </w:rPr>
              <w:t>harmonogramu.</w:t>
            </w:r>
            <w:r w:rsidRPr="00E35C76">
              <w:rPr>
                <w:rFonts w:ascii="Times New Roman" w:hAnsi="Times New Roman" w:cs="Times New Roman"/>
                <w:sz w:val="22"/>
                <w:szCs w:val="22"/>
              </w:rPr>
              <w:br/>
              <w:t>3. Zgodność założonych rezultatów z celami zadania i ogłoszeniem</w:t>
            </w:r>
            <w:r w:rsidR="00C848B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35C76">
              <w:rPr>
                <w:rFonts w:ascii="Times New Roman" w:hAnsi="Times New Roman" w:cs="Times New Roman"/>
                <w:sz w:val="22"/>
                <w:szCs w:val="22"/>
              </w:rPr>
              <w:t>o konkursie, ich realność i sposób monitoringu.</w:t>
            </w:r>
            <w:r w:rsidRPr="00E35C76">
              <w:rPr>
                <w:rFonts w:ascii="Times New Roman" w:hAnsi="Times New Roman" w:cs="Times New Roman"/>
                <w:sz w:val="22"/>
                <w:szCs w:val="22"/>
              </w:rPr>
              <w:br/>
              <w:t>4. Kwalifikacje, doświadczenie i kompetencje osób przy udziale,</w:t>
            </w:r>
            <w:r w:rsidR="00C848B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35C76">
              <w:rPr>
                <w:rFonts w:ascii="Times New Roman" w:hAnsi="Times New Roman" w:cs="Times New Roman"/>
                <w:sz w:val="22"/>
                <w:szCs w:val="22"/>
              </w:rPr>
              <w:t>których oferent będzie realizował</w:t>
            </w:r>
            <w:r w:rsidR="00C848B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35C76">
              <w:rPr>
                <w:rFonts w:ascii="Times New Roman" w:hAnsi="Times New Roman" w:cs="Times New Roman"/>
                <w:sz w:val="22"/>
                <w:szCs w:val="22"/>
              </w:rPr>
              <w:t>zadanie.</w:t>
            </w:r>
            <w:r w:rsidRPr="00E35C76">
              <w:rPr>
                <w:rFonts w:ascii="Times New Roman" w:hAnsi="Times New Roman" w:cs="Times New Roman"/>
                <w:sz w:val="22"/>
                <w:szCs w:val="22"/>
              </w:rPr>
              <w:br/>
              <w:t>5. Wskazanie dostępności do zadania osobom ze szczególnymi</w:t>
            </w:r>
            <w:r w:rsidR="00C848B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35C76">
              <w:rPr>
                <w:rFonts w:ascii="Times New Roman" w:hAnsi="Times New Roman" w:cs="Times New Roman"/>
                <w:sz w:val="22"/>
                <w:szCs w:val="22"/>
              </w:rPr>
              <w:t>potrzebami lub wskazanie dostępu alternatywnego.</w:t>
            </w:r>
            <w:r w:rsidRPr="00E35C76">
              <w:rPr>
                <w:rFonts w:ascii="Times New Roman" w:hAnsi="Times New Roman" w:cs="Times New Roman"/>
                <w:sz w:val="22"/>
                <w:szCs w:val="22"/>
              </w:rPr>
              <w:br/>
            </w:r>
          </w:p>
        </w:tc>
        <w:tc>
          <w:tcPr>
            <w:tcW w:w="3680" w:type="dxa"/>
          </w:tcPr>
          <w:p w14:paraId="69B97B85" w14:textId="77777777" w:rsidR="00F834D5" w:rsidRPr="00E35C76" w:rsidRDefault="002B7C1C" w:rsidP="00F834D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35C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0-30 pkt.</w:t>
            </w:r>
          </w:p>
          <w:p w14:paraId="1068CE2A" w14:textId="77777777" w:rsidR="002B7C1C" w:rsidRPr="00E35C76" w:rsidRDefault="002B7C1C" w:rsidP="00F834D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8C6AF17" w14:textId="77777777" w:rsidR="002B7C1C" w:rsidRPr="00E35C76" w:rsidRDefault="002B7C1C" w:rsidP="00F834D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B7B00E1" w14:textId="77777777" w:rsidR="002B7C1C" w:rsidRPr="00E35C76" w:rsidRDefault="002B7C1C" w:rsidP="00F834D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EB95066" w14:textId="77777777" w:rsidR="00C848BE" w:rsidRDefault="00C848BE" w:rsidP="002B7C1C">
            <w:pPr>
              <w:ind w:left="426" w:hanging="426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9532528" w14:textId="4D24901C" w:rsidR="002B7C1C" w:rsidRPr="00E35C76" w:rsidRDefault="002B7C1C" w:rsidP="002B7C1C">
            <w:pPr>
              <w:ind w:left="426" w:hanging="426"/>
              <w:rPr>
                <w:rFonts w:ascii="Times New Roman" w:hAnsi="Times New Roman" w:cs="Times New Roman"/>
                <w:sz w:val="22"/>
                <w:szCs w:val="22"/>
              </w:rPr>
            </w:pPr>
            <w:r w:rsidRPr="00E35C76">
              <w:rPr>
                <w:rFonts w:ascii="Times New Roman" w:hAnsi="Times New Roman" w:cs="Times New Roman"/>
                <w:sz w:val="22"/>
                <w:szCs w:val="22"/>
              </w:rPr>
              <w:t>0-6 pkt.</w:t>
            </w:r>
          </w:p>
          <w:p w14:paraId="0FEEA43B" w14:textId="77777777" w:rsidR="002B7C1C" w:rsidRPr="00E35C76" w:rsidRDefault="002B7C1C" w:rsidP="002B7C1C">
            <w:pPr>
              <w:ind w:left="426" w:hanging="426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BBF3D24" w14:textId="365A847A" w:rsidR="002B7C1C" w:rsidRPr="00E35C76" w:rsidRDefault="002B7C1C" w:rsidP="002B7C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5C76">
              <w:rPr>
                <w:rFonts w:ascii="Times New Roman" w:hAnsi="Times New Roman" w:cs="Times New Roman"/>
                <w:sz w:val="22"/>
                <w:szCs w:val="22"/>
              </w:rPr>
              <w:t>0-6 pkt.</w:t>
            </w:r>
          </w:p>
          <w:p w14:paraId="3666E293" w14:textId="77777777" w:rsidR="002B7C1C" w:rsidRPr="00E35C76" w:rsidRDefault="002B7C1C" w:rsidP="002B7C1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3B2C2D7" w14:textId="7234A936" w:rsidR="002B7C1C" w:rsidRPr="00E35C76" w:rsidRDefault="002B7C1C" w:rsidP="002B7C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5C76">
              <w:rPr>
                <w:rFonts w:ascii="Times New Roman" w:hAnsi="Times New Roman" w:cs="Times New Roman"/>
                <w:sz w:val="22"/>
                <w:szCs w:val="22"/>
              </w:rPr>
              <w:t>0-10 pkt.</w:t>
            </w:r>
          </w:p>
          <w:p w14:paraId="6C9B78C6" w14:textId="77777777" w:rsidR="002B7C1C" w:rsidRPr="00E35C76" w:rsidRDefault="002B7C1C" w:rsidP="002B7C1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DB29D2A" w14:textId="240EF360" w:rsidR="002B7C1C" w:rsidRPr="00E35C76" w:rsidRDefault="002B7C1C" w:rsidP="002B7C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5C76">
              <w:rPr>
                <w:rFonts w:ascii="Times New Roman" w:hAnsi="Times New Roman" w:cs="Times New Roman"/>
                <w:sz w:val="22"/>
                <w:szCs w:val="22"/>
              </w:rPr>
              <w:br/>
              <w:t>0-6 pkt.</w:t>
            </w:r>
          </w:p>
          <w:p w14:paraId="608DAE85" w14:textId="77777777" w:rsidR="002B7C1C" w:rsidRPr="00E35C76" w:rsidRDefault="002B7C1C" w:rsidP="002B7C1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8DD740F" w14:textId="0BE9A6D9" w:rsidR="002B7C1C" w:rsidRPr="00E35C76" w:rsidRDefault="002B7C1C" w:rsidP="002B7C1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35C76">
              <w:rPr>
                <w:rFonts w:ascii="Times New Roman" w:hAnsi="Times New Roman" w:cs="Times New Roman"/>
                <w:sz w:val="22"/>
                <w:szCs w:val="22"/>
              </w:rPr>
              <w:br/>
              <w:t>0-2 pkt.</w:t>
            </w:r>
          </w:p>
          <w:p w14:paraId="103522BE" w14:textId="3CDF67E7" w:rsidR="002B7C1C" w:rsidRPr="00E35C76" w:rsidRDefault="002B7C1C" w:rsidP="00F834D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834D5" w:rsidRPr="00E35C76" w14:paraId="721E2AA4" w14:textId="77777777" w:rsidTr="00C848BE">
        <w:tc>
          <w:tcPr>
            <w:tcW w:w="5240" w:type="dxa"/>
          </w:tcPr>
          <w:p w14:paraId="65946382" w14:textId="703B847E" w:rsidR="00F834D5" w:rsidRPr="00E35C76" w:rsidRDefault="002B7C1C" w:rsidP="002B7C1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35C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IV. Udział środków finansowych własnych lub środków pochodzących z innych źródeł na realizację zadnia</w:t>
            </w:r>
          </w:p>
        </w:tc>
        <w:tc>
          <w:tcPr>
            <w:tcW w:w="3680" w:type="dxa"/>
          </w:tcPr>
          <w:p w14:paraId="08BA676B" w14:textId="2BB6F7A6" w:rsidR="00F834D5" w:rsidRPr="00E35C76" w:rsidRDefault="002B7C1C" w:rsidP="00F834D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35C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0-5 pkt.</w:t>
            </w:r>
          </w:p>
        </w:tc>
      </w:tr>
      <w:tr w:rsidR="002B7C1C" w:rsidRPr="00E35C76" w14:paraId="59C8FB80" w14:textId="77777777" w:rsidTr="00C848BE">
        <w:tc>
          <w:tcPr>
            <w:tcW w:w="5240" w:type="dxa"/>
          </w:tcPr>
          <w:p w14:paraId="217C1EFF" w14:textId="0C0A6052" w:rsidR="002B7C1C" w:rsidRPr="00E35C76" w:rsidRDefault="002B7C1C" w:rsidP="002B7C1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35C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V. Wkład osobowy, w tym świadczenia</w:t>
            </w:r>
            <w:r w:rsidR="00C848B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E35C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wolontariuszy i praca społeczna członków.</w:t>
            </w:r>
          </w:p>
        </w:tc>
        <w:tc>
          <w:tcPr>
            <w:tcW w:w="3680" w:type="dxa"/>
          </w:tcPr>
          <w:p w14:paraId="31BDCF5D" w14:textId="25D0915B" w:rsidR="002B7C1C" w:rsidRPr="00E35C76" w:rsidRDefault="002B7C1C" w:rsidP="00F834D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35C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0-5 pkt.</w:t>
            </w:r>
          </w:p>
        </w:tc>
      </w:tr>
      <w:tr w:rsidR="002B7C1C" w:rsidRPr="00E35C76" w14:paraId="2CB56989" w14:textId="77777777" w:rsidTr="00C848BE">
        <w:tc>
          <w:tcPr>
            <w:tcW w:w="5240" w:type="dxa"/>
          </w:tcPr>
          <w:p w14:paraId="22DE77B0" w14:textId="33C48F58" w:rsidR="002B7C1C" w:rsidRPr="00E35C76" w:rsidRDefault="002B7C1C" w:rsidP="002B7C1C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35C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VI. Ocena realizacji zadań publicznych w przypadku oferenta, który w latach poprzednich realizował zlecone zadanie publiczne, w tym rzetelność i terminowość oraz sposobu rozliczenia otrzymanych środków na realizację celu.</w:t>
            </w:r>
          </w:p>
        </w:tc>
        <w:tc>
          <w:tcPr>
            <w:tcW w:w="3680" w:type="dxa"/>
          </w:tcPr>
          <w:p w14:paraId="4BA24ECA" w14:textId="7A19605C" w:rsidR="002B7C1C" w:rsidRPr="00E35C76" w:rsidRDefault="002B7C1C" w:rsidP="00F834D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35C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0-5 pkt.</w:t>
            </w:r>
          </w:p>
        </w:tc>
      </w:tr>
      <w:tr w:rsidR="002B7C1C" w:rsidRPr="00E35C76" w14:paraId="0ADC915F" w14:textId="77777777" w:rsidTr="00C848BE">
        <w:tc>
          <w:tcPr>
            <w:tcW w:w="5240" w:type="dxa"/>
          </w:tcPr>
          <w:p w14:paraId="07CC1591" w14:textId="77777777" w:rsidR="00C848BE" w:rsidRDefault="00C848BE" w:rsidP="00E35C7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0C72E15" w14:textId="1CA88391" w:rsidR="00C848BE" w:rsidRPr="00E35C76" w:rsidRDefault="00E35C76" w:rsidP="00E35C76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35C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Razem:</w:t>
            </w:r>
          </w:p>
        </w:tc>
        <w:tc>
          <w:tcPr>
            <w:tcW w:w="3680" w:type="dxa"/>
          </w:tcPr>
          <w:p w14:paraId="1FEF725A" w14:textId="77777777" w:rsidR="00C848BE" w:rsidRDefault="00C848BE" w:rsidP="00F834D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43FB3AC" w14:textId="469D69C5" w:rsidR="002B7C1C" w:rsidRPr="00E35C76" w:rsidRDefault="002B7C1C" w:rsidP="00F834D5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35C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…</w:t>
            </w:r>
            <w:r w:rsidR="00E35C76" w:rsidRPr="00E35C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…</w:t>
            </w:r>
            <w:r w:rsidRPr="00E35C7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./70</w:t>
            </w:r>
          </w:p>
        </w:tc>
      </w:tr>
    </w:tbl>
    <w:p w14:paraId="3EF29AE1" w14:textId="7999A84D" w:rsidR="00C848BE" w:rsidRDefault="00C848BE" w:rsidP="002B7C1C">
      <w:pPr>
        <w:ind w:left="142" w:hanging="141"/>
        <w:rPr>
          <w:rFonts w:ascii="Times New Roman" w:hAnsi="Times New Roman" w:cs="Times New Roman"/>
          <w:b/>
          <w:bCs/>
        </w:rPr>
      </w:pPr>
    </w:p>
    <w:p w14:paraId="5152935E" w14:textId="40029A9F" w:rsidR="002B7C1C" w:rsidRDefault="000E2C6A" w:rsidP="002B7C1C">
      <w:pPr>
        <w:ind w:left="142" w:hanging="141"/>
        <w:rPr>
          <w:rFonts w:ascii="Times New Roman" w:hAnsi="Times New Roman" w:cs="Times New Roman"/>
          <w:b/>
          <w:bCs/>
        </w:rPr>
      </w:pPr>
      <w:r w:rsidRPr="002B7C1C">
        <w:rPr>
          <w:rFonts w:ascii="Times New Roman" w:hAnsi="Times New Roman" w:cs="Times New Roman"/>
          <w:b/>
          <w:bCs/>
        </w:rPr>
        <w:t>IX. Postanowienia końcowe</w:t>
      </w:r>
    </w:p>
    <w:p w14:paraId="6E872B25" w14:textId="6623EBB7" w:rsidR="00785532" w:rsidRPr="00785532" w:rsidRDefault="000E2C6A" w:rsidP="00785532">
      <w:pPr>
        <w:pStyle w:val="Akapitzlist"/>
        <w:numPr>
          <w:ilvl w:val="0"/>
          <w:numId w:val="18"/>
        </w:numPr>
        <w:ind w:left="284"/>
        <w:jc w:val="both"/>
        <w:rPr>
          <w:rFonts w:ascii="Times New Roman" w:hAnsi="Times New Roman" w:cs="Times New Roman"/>
        </w:rPr>
      </w:pPr>
      <w:r w:rsidRPr="00785532">
        <w:rPr>
          <w:rFonts w:ascii="Times New Roman" w:hAnsi="Times New Roman" w:cs="Times New Roman"/>
        </w:rPr>
        <w:t>Lista podmiotów ubiegających się o dotację, rodzaj zadania i wielkość przyznanej</w:t>
      </w:r>
      <w:r w:rsidR="002B7C1C" w:rsidRPr="00785532">
        <w:rPr>
          <w:rFonts w:ascii="Times New Roman" w:hAnsi="Times New Roman" w:cs="Times New Roman"/>
        </w:rPr>
        <w:t xml:space="preserve"> </w:t>
      </w:r>
      <w:r w:rsidRPr="00785532">
        <w:rPr>
          <w:rFonts w:ascii="Times New Roman" w:hAnsi="Times New Roman" w:cs="Times New Roman"/>
        </w:rPr>
        <w:t>dotacji (lub informację o nieprzyznaniu dotacji) zostaną opublikowane na stronie</w:t>
      </w:r>
      <w:r w:rsidR="002B7C1C" w:rsidRPr="00785532">
        <w:rPr>
          <w:rFonts w:ascii="Times New Roman" w:hAnsi="Times New Roman" w:cs="Times New Roman"/>
        </w:rPr>
        <w:t xml:space="preserve"> </w:t>
      </w:r>
      <w:r w:rsidRPr="00785532">
        <w:rPr>
          <w:rFonts w:ascii="Times New Roman" w:hAnsi="Times New Roman" w:cs="Times New Roman"/>
        </w:rPr>
        <w:t xml:space="preserve">internetowej BIP </w:t>
      </w:r>
      <w:r w:rsidR="006F3B3E" w:rsidRPr="006F3B3E">
        <w:rPr>
          <w:rFonts w:ascii="Times New Roman" w:hAnsi="Times New Roman" w:cs="Times New Roman"/>
        </w:rPr>
        <w:t>https://bip.cussycow.pl/</w:t>
      </w:r>
      <w:r w:rsidR="00785532" w:rsidRPr="00785532">
        <w:rPr>
          <w:rFonts w:ascii="Times New Roman" w:hAnsi="Times New Roman" w:cs="Times New Roman"/>
        </w:rPr>
        <w:t xml:space="preserve"> </w:t>
      </w:r>
      <w:r w:rsidRPr="00785532">
        <w:rPr>
          <w:rFonts w:ascii="Times New Roman" w:hAnsi="Times New Roman" w:cs="Times New Roman"/>
        </w:rPr>
        <w:t xml:space="preserve">oraz na tablicy ogłoszeń </w:t>
      </w:r>
      <w:r w:rsidR="00785532" w:rsidRPr="00785532">
        <w:rPr>
          <w:rFonts w:ascii="Times New Roman" w:hAnsi="Times New Roman" w:cs="Times New Roman"/>
        </w:rPr>
        <w:t xml:space="preserve">Centrum Usług Społecznych w </w:t>
      </w:r>
      <w:r w:rsidRPr="00785532">
        <w:rPr>
          <w:rFonts w:ascii="Times New Roman" w:hAnsi="Times New Roman" w:cs="Times New Roman"/>
        </w:rPr>
        <w:t>Sycowie.</w:t>
      </w:r>
    </w:p>
    <w:p w14:paraId="78B8A606" w14:textId="500B6F6A" w:rsidR="00F834D5" w:rsidRPr="00785532" w:rsidRDefault="000E2C6A" w:rsidP="00785532">
      <w:pPr>
        <w:pStyle w:val="Akapitzlist"/>
        <w:numPr>
          <w:ilvl w:val="0"/>
          <w:numId w:val="18"/>
        </w:numPr>
        <w:ind w:left="284"/>
        <w:jc w:val="both"/>
        <w:rPr>
          <w:rFonts w:ascii="Times New Roman" w:hAnsi="Times New Roman" w:cs="Times New Roman"/>
        </w:rPr>
      </w:pPr>
      <w:r w:rsidRPr="00785532">
        <w:rPr>
          <w:rFonts w:ascii="Times New Roman" w:hAnsi="Times New Roman" w:cs="Times New Roman"/>
        </w:rPr>
        <w:t>Wszelkie informacje na temat konkursu, druk ramowego wzoru umowy</w:t>
      </w:r>
      <w:r w:rsidR="002B7C1C" w:rsidRPr="00785532">
        <w:rPr>
          <w:rFonts w:ascii="Times New Roman" w:hAnsi="Times New Roman" w:cs="Times New Roman"/>
        </w:rPr>
        <w:t xml:space="preserve"> </w:t>
      </w:r>
      <w:r w:rsidRPr="00785532">
        <w:rPr>
          <w:rFonts w:ascii="Times New Roman" w:hAnsi="Times New Roman" w:cs="Times New Roman"/>
        </w:rPr>
        <w:t>i sprawozdania</w:t>
      </w:r>
      <w:r w:rsidR="002B7C1C" w:rsidRPr="00785532">
        <w:rPr>
          <w:rFonts w:ascii="Times New Roman" w:hAnsi="Times New Roman" w:cs="Times New Roman"/>
        </w:rPr>
        <w:t xml:space="preserve"> </w:t>
      </w:r>
      <w:r w:rsidRPr="00785532">
        <w:rPr>
          <w:rFonts w:ascii="Times New Roman" w:hAnsi="Times New Roman" w:cs="Times New Roman"/>
        </w:rPr>
        <w:t xml:space="preserve">uzyskać można w </w:t>
      </w:r>
      <w:r w:rsidR="00E26419" w:rsidRPr="00785532">
        <w:rPr>
          <w:rFonts w:ascii="Times New Roman" w:hAnsi="Times New Roman" w:cs="Times New Roman"/>
        </w:rPr>
        <w:t>Centrum Usług Społecznych</w:t>
      </w:r>
      <w:r w:rsidRPr="00785532">
        <w:rPr>
          <w:rFonts w:ascii="Times New Roman" w:hAnsi="Times New Roman" w:cs="Times New Roman"/>
        </w:rPr>
        <w:t xml:space="preserve"> w Sycowie,</w:t>
      </w:r>
      <w:r w:rsidR="002B7C1C" w:rsidRPr="00785532">
        <w:rPr>
          <w:rFonts w:ascii="Times New Roman" w:hAnsi="Times New Roman" w:cs="Times New Roman"/>
        </w:rPr>
        <w:t xml:space="preserve"> </w:t>
      </w:r>
      <w:r w:rsidRPr="00785532">
        <w:rPr>
          <w:rFonts w:ascii="Times New Roman" w:hAnsi="Times New Roman" w:cs="Times New Roman"/>
        </w:rPr>
        <w:t xml:space="preserve">ul. </w:t>
      </w:r>
      <w:r w:rsidR="00E26419" w:rsidRPr="00785532">
        <w:rPr>
          <w:rFonts w:ascii="Times New Roman" w:hAnsi="Times New Roman" w:cs="Times New Roman"/>
        </w:rPr>
        <w:t>Wrocławska 8</w:t>
      </w:r>
      <w:r w:rsidRPr="00785532">
        <w:rPr>
          <w:rFonts w:ascii="Times New Roman" w:hAnsi="Times New Roman" w:cs="Times New Roman"/>
        </w:rPr>
        <w:t xml:space="preserve">, pokój nr </w:t>
      </w:r>
      <w:r w:rsidR="00E26419" w:rsidRPr="00785532">
        <w:rPr>
          <w:rFonts w:ascii="Times New Roman" w:hAnsi="Times New Roman" w:cs="Times New Roman"/>
        </w:rPr>
        <w:t>8</w:t>
      </w:r>
      <w:r w:rsidR="002B7C1C" w:rsidRPr="00785532">
        <w:rPr>
          <w:rFonts w:ascii="Times New Roman" w:hAnsi="Times New Roman" w:cs="Times New Roman"/>
        </w:rPr>
        <w:t xml:space="preserve"> </w:t>
      </w:r>
      <w:r w:rsidRPr="00785532">
        <w:rPr>
          <w:rFonts w:ascii="Times New Roman" w:hAnsi="Times New Roman" w:cs="Times New Roman"/>
        </w:rPr>
        <w:t xml:space="preserve">tel. </w:t>
      </w:r>
      <w:r w:rsidR="00E26419" w:rsidRPr="00785532">
        <w:rPr>
          <w:rFonts w:ascii="Times New Roman" w:hAnsi="Times New Roman" w:cs="Times New Roman"/>
        </w:rPr>
        <w:t>509 594 485</w:t>
      </w:r>
      <w:r w:rsidRPr="00785532">
        <w:rPr>
          <w:rFonts w:ascii="Times New Roman" w:hAnsi="Times New Roman" w:cs="Times New Roman"/>
        </w:rPr>
        <w:t xml:space="preserve"> oraz na stronie internetowej:</w:t>
      </w:r>
      <w:r w:rsidR="002B7C1C" w:rsidRPr="00785532">
        <w:rPr>
          <w:rFonts w:ascii="Times New Roman" w:hAnsi="Times New Roman" w:cs="Times New Roman"/>
        </w:rPr>
        <w:t xml:space="preserve"> </w:t>
      </w:r>
      <w:hyperlink r:id="rId9" w:history="1">
        <w:r w:rsidR="00785532" w:rsidRPr="00785532">
          <w:rPr>
            <w:rStyle w:val="Hipercze"/>
            <w:rFonts w:ascii="Times New Roman" w:hAnsi="Times New Roman" w:cs="Times New Roman"/>
          </w:rPr>
          <w:t>www.cussycow.pl</w:t>
        </w:r>
      </w:hyperlink>
    </w:p>
    <w:p w14:paraId="65038B63" w14:textId="77777777" w:rsidR="00205753" w:rsidRDefault="00205753" w:rsidP="00205753">
      <w:pPr>
        <w:ind w:left="426" w:hanging="426"/>
        <w:rPr>
          <w:rFonts w:ascii="Times New Roman" w:hAnsi="Times New Roman" w:cs="Times New Roman"/>
        </w:rPr>
      </w:pPr>
    </w:p>
    <w:p w14:paraId="6F68A6C3" w14:textId="32C05280" w:rsidR="00205753" w:rsidRDefault="00205753" w:rsidP="00205753">
      <w:pPr>
        <w:spacing w:after="0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Dyrektor </w:t>
      </w:r>
    </w:p>
    <w:p w14:paraId="524EB16E" w14:textId="119E052A" w:rsidR="00205753" w:rsidRDefault="00205753" w:rsidP="00205753">
      <w:pPr>
        <w:spacing w:after="0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Centrum Usług Społecznych </w:t>
      </w:r>
    </w:p>
    <w:p w14:paraId="53B73825" w14:textId="34A9738F" w:rsidR="000E2C6A" w:rsidRDefault="00205753" w:rsidP="00205753">
      <w:pPr>
        <w:spacing w:after="0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w Sycowie </w:t>
      </w:r>
    </w:p>
    <w:p w14:paraId="3A744568" w14:textId="58FD0C6D" w:rsidR="00205753" w:rsidRPr="000E2C6A" w:rsidRDefault="008B0ADA" w:rsidP="00205753">
      <w:pPr>
        <w:spacing w:after="0"/>
        <w:ind w:left="4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/- / Joanna Grądecka</w:t>
      </w:r>
    </w:p>
    <w:sectPr w:rsidR="00205753" w:rsidRPr="000E2C6A" w:rsidSect="00165F83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2B9E0" w14:textId="77777777" w:rsidR="00E90F2F" w:rsidRDefault="00E90F2F" w:rsidP="00D75124">
      <w:pPr>
        <w:spacing w:after="0" w:line="240" w:lineRule="auto"/>
      </w:pPr>
      <w:r>
        <w:separator/>
      </w:r>
    </w:p>
  </w:endnote>
  <w:endnote w:type="continuationSeparator" w:id="0">
    <w:p w14:paraId="0D18A9CC" w14:textId="77777777" w:rsidR="00E90F2F" w:rsidRDefault="00E90F2F" w:rsidP="00D75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7292343"/>
      <w:docPartObj>
        <w:docPartGallery w:val="Page Numbers (Bottom of Page)"/>
        <w:docPartUnique/>
      </w:docPartObj>
    </w:sdtPr>
    <w:sdtContent>
      <w:p w14:paraId="75EB1E02" w14:textId="23C8DEE1" w:rsidR="00D70FCF" w:rsidRDefault="00D70FC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AE4F8F" w14:textId="77777777" w:rsidR="00D70FCF" w:rsidRDefault="00D70F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F6F6C" w14:textId="77777777" w:rsidR="00E90F2F" w:rsidRDefault="00E90F2F" w:rsidP="00D75124">
      <w:pPr>
        <w:spacing w:after="0" w:line="240" w:lineRule="auto"/>
      </w:pPr>
      <w:r>
        <w:separator/>
      </w:r>
    </w:p>
  </w:footnote>
  <w:footnote w:type="continuationSeparator" w:id="0">
    <w:p w14:paraId="6CE9C4AB" w14:textId="77777777" w:rsidR="00E90F2F" w:rsidRDefault="00E90F2F" w:rsidP="00D751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4075C"/>
    <w:multiLevelType w:val="multilevel"/>
    <w:tmpl w:val="2D5EF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5B1342"/>
    <w:multiLevelType w:val="hybridMultilevel"/>
    <w:tmpl w:val="0A98BE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260ED"/>
    <w:multiLevelType w:val="hybridMultilevel"/>
    <w:tmpl w:val="41A26620"/>
    <w:lvl w:ilvl="0" w:tplc="0415000F">
      <w:start w:val="1"/>
      <w:numFmt w:val="decimal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0DBE5EEE"/>
    <w:multiLevelType w:val="hybridMultilevel"/>
    <w:tmpl w:val="F5369C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86CFE"/>
    <w:multiLevelType w:val="hybridMultilevel"/>
    <w:tmpl w:val="4446C342"/>
    <w:lvl w:ilvl="0" w:tplc="0415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139B4D4B"/>
    <w:multiLevelType w:val="hybridMultilevel"/>
    <w:tmpl w:val="EE5CBFD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4972832"/>
    <w:multiLevelType w:val="hybridMultilevel"/>
    <w:tmpl w:val="438003E0"/>
    <w:lvl w:ilvl="0" w:tplc="0415000D">
      <w:start w:val="1"/>
      <w:numFmt w:val="bullet"/>
      <w:lvlText w:val=""/>
      <w:lvlJc w:val="left"/>
      <w:pPr>
        <w:ind w:left="390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46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82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9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664" w:hanging="360"/>
      </w:pPr>
      <w:rPr>
        <w:rFonts w:ascii="Wingdings" w:hAnsi="Wingdings" w:hint="default"/>
      </w:rPr>
    </w:lvl>
  </w:abstractNum>
  <w:abstractNum w:abstractNumId="7" w15:restartNumberingAfterBreak="0">
    <w:nsid w:val="214A5C8C"/>
    <w:multiLevelType w:val="hybridMultilevel"/>
    <w:tmpl w:val="77CA17E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606629E"/>
    <w:multiLevelType w:val="hybridMultilevel"/>
    <w:tmpl w:val="60B444BE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7B166AC"/>
    <w:multiLevelType w:val="hybridMultilevel"/>
    <w:tmpl w:val="3FDE97E6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96B2984"/>
    <w:multiLevelType w:val="hybridMultilevel"/>
    <w:tmpl w:val="FDE01A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7C211D"/>
    <w:multiLevelType w:val="hybridMultilevel"/>
    <w:tmpl w:val="02D8966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32DC60AB"/>
    <w:multiLevelType w:val="hybridMultilevel"/>
    <w:tmpl w:val="97D09E7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47907AC"/>
    <w:multiLevelType w:val="hybridMultilevel"/>
    <w:tmpl w:val="2A020D1E"/>
    <w:lvl w:ilvl="0" w:tplc="0415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493367DB"/>
    <w:multiLevelType w:val="hybridMultilevel"/>
    <w:tmpl w:val="2BA0F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7A7420"/>
    <w:multiLevelType w:val="hybridMultilevel"/>
    <w:tmpl w:val="9F6434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7915C3"/>
    <w:multiLevelType w:val="multilevel"/>
    <w:tmpl w:val="0C321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6323E6"/>
    <w:multiLevelType w:val="multilevel"/>
    <w:tmpl w:val="C834F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F976640"/>
    <w:multiLevelType w:val="hybridMultilevel"/>
    <w:tmpl w:val="7F4AC536"/>
    <w:lvl w:ilvl="0" w:tplc="D4D2FD32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9" w15:restartNumberingAfterBreak="0">
    <w:nsid w:val="6671393D"/>
    <w:multiLevelType w:val="hybridMultilevel"/>
    <w:tmpl w:val="1AB869F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A517646"/>
    <w:multiLevelType w:val="hybridMultilevel"/>
    <w:tmpl w:val="225EC21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D576259"/>
    <w:multiLevelType w:val="hybridMultilevel"/>
    <w:tmpl w:val="75F23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A454E8"/>
    <w:multiLevelType w:val="hybridMultilevel"/>
    <w:tmpl w:val="F24AA20E"/>
    <w:lvl w:ilvl="0" w:tplc="43884C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9265087">
    <w:abstractNumId w:val="22"/>
  </w:num>
  <w:num w:numId="2" w16cid:durableId="1791968613">
    <w:abstractNumId w:val="21"/>
  </w:num>
  <w:num w:numId="3" w16cid:durableId="1869101243">
    <w:abstractNumId w:val="2"/>
  </w:num>
  <w:num w:numId="4" w16cid:durableId="1222137969">
    <w:abstractNumId w:val="10"/>
  </w:num>
  <w:num w:numId="5" w16cid:durableId="1026635224">
    <w:abstractNumId w:val="19"/>
  </w:num>
  <w:num w:numId="6" w16cid:durableId="1024400168">
    <w:abstractNumId w:val="1"/>
  </w:num>
  <w:num w:numId="7" w16cid:durableId="910432520">
    <w:abstractNumId w:val="20"/>
  </w:num>
  <w:num w:numId="8" w16cid:durableId="1013462110">
    <w:abstractNumId w:val="8"/>
  </w:num>
  <w:num w:numId="9" w16cid:durableId="1307662912">
    <w:abstractNumId w:val="6"/>
  </w:num>
  <w:num w:numId="10" w16cid:durableId="1042560335">
    <w:abstractNumId w:val="0"/>
  </w:num>
  <w:num w:numId="11" w16cid:durableId="866018377">
    <w:abstractNumId w:val="9"/>
  </w:num>
  <w:num w:numId="12" w16cid:durableId="1595547874">
    <w:abstractNumId w:val="13"/>
  </w:num>
  <w:num w:numId="13" w16cid:durableId="304969596">
    <w:abstractNumId w:val="4"/>
  </w:num>
  <w:num w:numId="14" w16cid:durableId="1251625995">
    <w:abstractNumId w:val="3"/>
  </w:num>
  <w:num w:numId="15" w16cid:durableId="1337076314">
    <w:abstractNumId w:val="18"/>
  </w:num>
  <w:num w:numId="16" w16cid:durableId="851914245">
    <w:abstractNumId w:val="12"/>
  </w:num>
  <w:num w:numId="17" w16cid:durableId="1334915498">
    <w:abstractNumId w:val="5"/>
  </w:num>
  <w:num w:numId="18" w16cid:durableId="1267889608">
    <w:abstractNumId w:val="7"/>
  </w:num>
  <w:num w:numId="19" w16cid:durableId="1341661831">
    <w:abstractNumId w:val="16"/>
  </w:num>
  <w:num w:numId="20" w16cid:durableId="320354239">
    <w:abstractNumId w:val="17"/>
  </w:num>
  <w:num w:numId="21" w16cid:durableId="300036591">
    <w:abstractNumId w:val="15"/>
  </w:num>
  <w:num w:numId="22" w16cid:durableId="590241181">
    <w:abstractNumId w:val="11"/>
  </w:num>
  <w:num w:numId="23" w16cid:durableId="202658981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C6A"/>
    <w:rsid w:val="00002905"/>
    <w:rsid w:val="0003300F"/>
    <w:rsid w:val="00037E90"/>
    <w:rsid w:val="0005045C"/>
    <w:rsid w:val="00051A45"/>
    <w:rsid w:val="000745F0"/>
    <w:rsid w:val="00082E8C"/>
    <w:rsid w:val="00086C1C"/>
    <w:rsid w:val="000A7E9A"/>
    <w:rsid w:val="000B35E4"/>
    <w:rsid w:val="000B3EC5"/>
    <w:rsid w:val="000B6E04"/>
    <w:rsid w:val="000E0A18"/>
    <w:rsid w:val="000E2C6A"/>
    <w:rsid w:val="000F393E"/>
    <w:rsid w:val="000F6685"/>
    <w:rsid w:val="0010707C"/>
    <w:rsid w:val="00107239"/>
    <w:rsid w:val="00111609"/>
    <w:rsid w:val="001166EB"/>
    <w:rsid w:val="00123014"/>
    <w:rsid w:val="00124F8D"/>
    <w:rsid w:val="00133229"/>
    <w:rsid w:val="00143B1A"/>
    <w:rsid w:val="0015756F"/>
    <w:rsid w:val="00160C33"/>
    <w:rsid w:val="00165F83"/>
    <w:rsid w:val="00191346"/>
    <w:rsid w:val="001D149B"/>
    <w:rsid w:val="00205753"/>
    <w:rsid w:val="00213005"/>
    <w:rsid w:val="00231307"/>
    <w:rsid w:val="00233FC5"/>
    <w:rsid w:val="00242066"/>
    <w:rsid w:val="00246644"/>
    <w:rsid w:val="00263F68"/>
    <w:rsid w:val="00281BC0"/>
    <w:rsid w:val="002856C0"/>
    <w:rsid w:val="002862EB"/>
    <w:rsid w:val="0029604D"/>
    <w:rsid w:val="00297EF9"/>
    <w:rsid w:val="002A6948"/>
    <w:rsid w:val="002A7AD4"/>
    <w:rsid w:val="002A7CD6"/>
    <w:rsid w:val="002B4B96"/>
    <w:rsid w:val="002B7C1C"/>
    <w:rsid w:val="002D4B76"/>
    <w:rsid w:val="002D74B9"/>
    <w:rsid w:val="002D795C"/>
    <w:rsid w:val="003170ED"/>
    <w:rsid w:val="00367304"/>
    <w:rsid w:val="00392F44"/>
    <w:rsid w:val="003B7249"/>
    <w:rsid w:val="003D1DBD"/>
    <w:rsid w:val="003E15AB"/>
    <w:rsid w:val="003F646E"/>
    <w:rsid w:val="00412080"/>
    <w:rsid w:val="004252F5"/>
    <w:rsid w:val="00437C29"/>
    <w:rsid w:val="00441E4E"/>
    <w:rsid w:val="00450413"/>
    <w:rsid w:val="00450619"/>
    <w:rsid w:val="00450C14"/>
    <w:rsid w:val="0045162D"/>
    <w:rsid w:val="00455C7A"/>
    <w:rsid w:val="00465719"/>
    <w:rsid w:val="00467CE1"/>
    <w:rsid w:val="004710A1"/>
    <w:rsid w:val="0047742A"/>
    <w:rsid w:val="00481588"/>
    <w:rsid w:val="00482845"/>
    <w:rsid w:val="00487781"/>
    <w:rsid w:val="004B55A5"/>
    <w:rsid w:val="004B7D85"/>
    <w:rsid w:val="004D70BF"/>
    <w:rsid w:val="004F7066"/>
    <w:rsid w:val="00500B82"/>
    <w:rsid w:val="005306BE"/>
    <w:rsid w:val="00534ABB"/>
    <w:rsid w:val="0054058F"/>
    <w:rsid w:val="005466A9"/>
    <w:rsid w:val="00562E52"/>
    <w:rsid w:val="005766AF"/>
    <w:rsid w:val="005824AA"/>
    <w:rsid w:val="00592C38"/>
    <w:rsid w:val="005A7781"/>
    <w:rsid w:val="005B27D5"/>
    <w:rsid w:val="005C5670"/>
    <w:rsid w:val="005D57FC"/>
    <w:rsid w:val="005E58DF"/>
    <w:rsid w:val="005F15AB"/>
    <w:rsid w:val="005F4F1E"/>
    <w:rsid w:val="00603E64"/>
    <w:rsid w:val="00616F2F"/>
    <w:rsid w:val="006173C9"/>
    <w:rsid w:val="0062041D"/>
    <w:rsid w:val="006249A5"/>
    <w:rsid w:val="00655273"/>
    <w:rsid w:val="00657070"/>
    <w:rsid w:val="00682A15"/>
    <w:rsid w:val="00691B38"/>
    <w:rsid w:val="006A7538"/>
    <w:rsid w:val="006C43A4"/>
    <w:rsid w:val="006C53E0"/>
    <w:rsid w:val="006D1F8E"/>
    <w:rsid w:val="006F2BF0"/>
    <w:rsid w:val="006F3B3E"/>
    <w:rsid w:val="006F6562"/>
    <w:rsid w:val="006F709A"/>
    <w:rsid w:val="0073796C"/>
    <w:rsid w:val="007407A4"/>
    <w:rsid w:val="00772FF6"/>
    <w:rsid w:val="00782AB2"/>
    <w:rsid w:val="007844C1"/>
    <w:rsid w:val="00785532"/>
    <w:rsid w:val="0079492B"/>
    <w:rsid w:val="0079525E"/>
    <w:rsid w:val="007A1F7E"/>
    <w:rsid w:val="007A68D3"/>
    <w:rsid w:val="007B4AE1"/>
    <w:rsid w:val="008025E0"/>
    <w:rsid w:val="00857B5A"/>
    <w:rsid w:val="00866388"/>
    <w:rsid w:val="00874B83"/>
    <w:rsid w:val="008A4283"/>
    <w:rsid w:val="008A7144"/>
    <w:rsid w:val="008B0933"/>
    <w:rsid w:val="008B0ADA"/>
    <w:rsid w:val="008C253A"/>
    <w:rsid w:val="008C7BBA"/>
    <w:rsid w:val="009023FB"/>
    <w:rsid w:val="00912788"/>
    <w:rsid w:val="00920533"/>
    <w:rsid w:val="00941358"/>
    <w:rsid w:val="00945662"/>
    <w:rsid w:val="00951BD3"/>
    <w:rsid w:val="00972782"/>
    <w:rsid w:val="00981148"/>
    <w:rsid w:val="00983815"/>
    <w:rsid w:val="00985C0E"/>
    <w:rsid w:val="00990A57"/>
    <w:rsid w:val="009A0FC5"/>
    <w:rsid w:val="009A736B"/>
    <w:rsid w:val="009D2273"/>
    <w:rsid w:val="009E2E76"/>
    <w:rsid w:val="00A04C1C"/>
    <w:rsid w:val="00A12A51"/>
    <w:rsid w:val="00A12A92"/>
    <w:rsid w:val="00A15D09"/>
    <w:rsid w:val="00A25ADC"/>
    <w:rsid w:val="00A415C1"/>
    <w:rsid w:val="00A65546"/>
    <w:rsid w:val="00A672D4"/>
    <w:rsid w:val="00A7147B"/>
    <w:rsid w:val="00A72B4C"/>
    <w:rsid w:val="00A82404"/>
    <w:rsid w:val="00AB3F0E"/>
    <w:rsid w:val="00AC1F5B"/>
    <w:rsid w:val="00AC64F8"/>
    <w:rsid w:val="00AC66CA"/>
    <w:rsid w:val="00AE07D7"/>
    <w:rsid w:val="00B01283"/>
    <w:rsid w:val="00B030DC"/>
    <w:rsid w:val="00B44403"/>
    <w:rsid w:val="00B61081"/>
    <w:rsid w:val="00B6326F"/>
    <w:rsid w:val="00B7230D"/>
    <w:rsid w:val="00B7372A"/>
    <w:rsid w:val="00B83B2F"/>
    <w:rsid w:val="00B94848"/>
    <w:rsid w:val="00B97635"/>
    <w:rsid w:val="00BB237D"/>
    <w:rsid w:val="00BC4F2E"/>
    <w:rsid w:val="00BD051E"/>
    <w:rsid w:val="00BD7045"/>
    <w:rsid w:val="00BD7BCA"/>
    <w:rsid w:val="00C13771"/>
    <w:rsid w:val="00C376C6"/>
    <w:rsid w:val="00C453E7"/>
    <w:rsid w:val="00C62424"/>
    <w:rsid w:val="00C6563F"/>
    <w:rsid w:val="00C848BE"/>
    <w:rsid w:val="00C86BA8"/>
    <w:rsid w:val="00CA3A94"/>
    <w:rsid w:val="00CB4BF9"/>
    <w:rsid w:val="00CE56F6"/>
    <w:rsid w:val="00D13D40"/>
    <w:rsid w:val="00D25BDE"/>
    <w:rsid w:val="00D26247"/>
    <w:rsid w:val="00D55790"/>
    <w:rsid w:val="00D70FCF"/>
    <w:rsid w:val="00D75124"/>
    <w:rsid w:val="00DD5791"/>
    <w:rsid w:val="00DE043F"/>
    <w:rsid w:val="00DE5F6D"/>
    <w:rsid w:val="00DF7C59"/>
    <w:rsid w:val="00E079DB"/>
    <w:rsid w:val="00E104A2"/>
    <w:rsid w:val="00E22338"/>
    <w:rsid w:val="00E26419"/>
    <w:rsid w:val="00E35831"/>
    <w:rsid w:val="00E35C76"/>
    <w:rsid w:val="00E6131E"/>
    <w:rsid w:val="00E61AAB"/>
    <w:rsid w:val="00E61DDE"/>
    <w:rsid w:val="00E639D0"/>
    <w:rsid w:val="00E90F2F"/>
    <w:rsid w:val="00EB6227"/>
    <w:rsid w:val="00EC1F48"/>
    <w:rsid w:val="00F1517F"/>
    <w:rsid w:val="00F22D30"/>
    <w:rsid w:val="00F23470"/>
    <w:rsid w:val="00F34838"/>
    <w:rsid w:val="00F41AF9"/>
    <w:rsid w:val="00F4637C"/>
    <w:rsid w:val="00F47D00"/>
    <w:rsid w:val="00F560DF"/>
    <w:rsid w:val="00F57E79"/>
    <w:rsid w:val="00F834D5"/>
    <w:rsid w:val="00F9176C"/>
    <w:rsid w:val="00F94077"/>
    <w:rsid w:val="00F96EF7"/>
    <w:rsid w:val="00FB71A9"/>
    <w:rsid w:val="00FD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02940"/>
  <w15:chartTrackingRefBased/>
  <w15:docId w15:val="{D0077AC9-3FD1-4316-BA80-5869295C5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E2C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E2C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E2C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E2C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E2C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E2C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E2C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E2C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E2C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2C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E2C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E2C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0E2C6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E2C6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E2C6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E2C6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E2C6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E2C6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E2C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E2C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E2C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E2C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E2C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E2C6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E2C6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E2C6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E2C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E2C6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E2C6A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834D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834D5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F83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945662"/>
    <w:rPr>
      <w:i/>
      <w:iCs/>
    </w:rPr>
  </w:style>
  <w:style w:type="character" w:styleId="Pogrubienie">
    <w:name w:val="Strong"/>
    <w:basedOn w:val="Domylnaczcionkaakapitu"/>
    <w:uiPriority w:val="22"/>
    <w:qFormat/>
    <w:rsid w:val="00F96EF7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D751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5124"/>
  </w:style>
  <w:style w:type="paragraph" w:styleId="Stopka">
    <w:name w:val="footer"/>
    <w:basedOn w:val="Normalny"/>
    <w:link w:val="StopkaZnak"/>
    <w:uiPriority w:val="99"/>
    <w:unhideWhenUsed/>
    <w:rsid w:val="00D751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5124"/>
  </w:style>
  <w:style w:type="paragraph" w:styleId="Tekstpodstawowy">
    <w:name w:val="Body Text"/>
    <w:basedOn w:val="Normalny"/>
    <w:link w:val="TekstpodstawowyZnak"/>
    <w:uiPriority w:val="1"/>
    <w:qFormat/>
    <w:rsid w:val="000F6685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60"/>
      <w:szCs w:val="60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F6685"/>
    <w:rPr>
      <w:rFonts w:ascii="Trebuchet MS" w:eastAsia="Trebuchet MS" w:hAnsi="Trebuchet MS" w:cs="Trebuchet MS"/>
      <w:kern w:val="0"/>
      <w:sz w:val="60"/>
      <w:szCs w:val="60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8C2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6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5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0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6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0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65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42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2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15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33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16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6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1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5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65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5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79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3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5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3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24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0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46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1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ussyc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EB62F-D84E-4722-9A54-D854AE9FE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9</Pages>
  <Words>3072</Words>
  <Characters>18436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Grądecka</dc:creator>
  <cp:keywords/>
  <dc:description/>
  <cp:lastModifiedBy>Joanna Grądecka</cp:lastModifiedBy>
  <cp:revision>8</cp:revision>
  <cp:lastPrinted>2025-07-15T10:11:00Z</cp:lastPrinted>
  <dcterms:created xsi:type="dcterms:W3CDTF">2025-09-30T13:39:00Z</dcterms:created>
  <dcterms:modified xsi:type="dcterms:W3CDTF">2025-10-01T13:48:00Z</dcterms:modified>
</cp:coreProperties>
</file>